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jc w:val="center"/>
        <w:rPr>
          <w:rFonts w:hint="eastAsia"/>
          <w:sz w:val="24"/>
        </w:rPr>
      </w:pPr>
      <w:r>
        <w:rPr>
          <w:rFonts w:hint="eastAsia"/>
          <w:b/>
          <w:sz w:val="28"/>
          <w:szCs w:val="28"/>
          <w:lang w:val="en-US" w:eastAsia="zh-CN"/>
        </w:rPr>
        <w:t xml:space="preserve"> </w:t>
      </w:r>
    </w:p>
    <w:p>
      <w:pPr>
        <w:ind w:right="420"/>
        <w:jc w:val="center"/>
        <w:rPr>
          <w:rFonts w:hint="eastAsia"/>
          <w:sz w:val="24"/>
        </w:rPr>
      </w:pPr>
    </w:p>
    <w:p>
      <w:pPr>
        <w:ind w:right="420"/>
        <w:jc w:val="center"/>
        <w:rPr>
          <w:rFonts w:hint="eastAsia"/>
          <w:sz w:val="24"/>
        </w:rPr>
      </w:pPr>
      <w:r>
        <w:rPr>
          <w:rFonts w:hint="eastAsia"/>
          <w:sz w:val="24"/>
        </w:rPr>
        <w:t>　　　　　　　　　　　　　　　　　　　　　　　编号：　　　　　　　　　　　　　　　</w:t>
      </w:r>
    </w:p>
    <w:p>
      <w:pPr>
        <w:ind w:right="420"/>
        <w:jc w:val="center"/>
        <w:rPr>
          <w:rFonts w:hint="eastAsia"/>
          <w:sz w:val="24"/>
        </w:rPr>
      </w:pPr>
      <w:r>
        <w:rPr>
          <w:rFonts w:hint="eastAsia"/>
          <w:sz w:val="24"/>
        </w:rPr>
        <w:t xml:space="preserve">                           　　　　　　　　　　　　　　　　　　　   　　    　　</w:t>
      </w:r>
    </w:p>
    <w:p>
      <w:pPr>
        <w:jc w:val="right"/>
        <w:rPr>
          <w:rFonts w:hint="eastAsia"/>
        </w:rPr>
      </w:pPr>
    </w:p>
    <w:p>
      <w:pPr>
        <w:ind w:right="420"/>
        <w:rPr>
          <w:rFonts w:hint="eastAsia" w:ascii="华文细黑" w:hAnsi="华文细黑" w:eastAsia="华文细黑"/>
          <w:sz w:val="30"/>
          <w:szCs w:val="30"/>
        </w:rPr>
      </w:pPr>
    </w:p>
    <w:p>
      <w:pPr>
        <w:ind w:right="420"/>
        <w:rPr>
          <w:rFonts w:hint="eastAsia"/>
        </w:rPr>
      </w:pPr>
    </w:p>
    <w:p>
      <w:pPr>
        <w:spacing w:line="720" w:lineRule="auto"/>
        <w:ind w:right="420"/>
        <w:jc w:val="center"/>
        <w:rPr>
          <w:rFonts w:hint="eastAsia" w:ascii="黑体" w:eastAsia="黑体"/>
          <w:sz w:val="48"/>
          <w:szCs w:val="48"/>
        </w:rPr>
      </w:pPr>
      <w:r>
        <w:rPr>
          <w:rFonts w:hint="eastAsia" w:ascii="黑体" w:eastAsia="黑体"/>
          <w:sz w:val="48"/>
          <w:szCs w:val="48"/>
          <w:lang w:val="en-US" w:eastAsia="zh-CN"/>
        </w:rPr>
        <w:t>制冷制热通风</w:t>
      </w:r>
      <w:r>
        <w:rPr>
          <w:rFonts w:hint="eastAsia" w:ascii="黑体" w:eastAsia="黑体"/>
          <w:sz w:val="48"/>
          <w:szCs w:val="48"/>
        </w:rPr>
        <w:t>设备维修安装企业</w:t>
      </w:r>
    </w:p>
    <w:p>
      <w:pPr>
        <w:spacing w:line="720" w:lineRule="auto"/>
        <w:ind w:right="420"/>
        <w:jc w:val="center"/>
        <w:rPr>
          <w:rFonts w:hint="default" w:ascii="黑体" w:eastAsia="黑体"/>
          <w:spacing w:val="50"/>
          <w:sz w:val="48"/>
          <w:szCs w:val="48"/>
          <w:lang w:val="en-US" w:eastAsia="zh-CN"/>
        </w:rPr>
      </w:pPr>
      <w:r>
        <w:rPr>
          <w:rFonts w:hint="eastAsia" w:ascii="黑体" w:eastAsia="黑体"/>
          <w:spacing w:val="50"/>
          <w:sz w:val="48"/>
          <w:szCs w:val="48"/>
          <w:lang w:eastAsia="zh-CN"/>
        </w:rPr>
        <w:t>能力</w:t>
      </w:r>
      <w:r>
        <w:rPr>
          <w:rFonts w:hint="eastAsia" w:ascii="黑体" w:eastAsia="黑体"/>
          <w:spacing w:val="50"/>
          <w:sz w:val="48"/>
          <w:szCs w:val="48"/>
        </w:rPr>
        <w:t>等级审验申</w:t>
      </w:r>
      <w:r>
        <w:rPr>
          <w:rFonts w:hint="eastAsia" w:ascii="黑体" w:eastAsia="黑体"/>
          <w:spacing w:val="50"/>
          <w:sz w:val="48"/>
          <w:szCs w:val="48"/>
          <w:lang w:val="en-US" w:eastAsia="zh-CN"/>
        </w:rPr>
        <w:t>请材料</w:t>
      </w:r>
    </w:p>
    <w:p>
      <w:pPr>
        <w:spacing w:line="720" w:lineRule="auto"/>
        <w:ind w:right="420"/>
        <w:jc w:val="center"/>
        <w:rPr>
          <w:rFonts w:hint="eastAsia" w:ascii="华文新魏" w:eastAsia="华文新魏"/>
          <w:sz w:val="44"/>
          <w:szCs w:val="48"/>
        </w:rPr>
      </w:pP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rPr>
          <w:rFonts w:hint="eastAsia"/>
        </w:rPr>
      </w:pPr>
    </w:p>
    <w:p>
      <w:pPr>
        <w:spacing w:line="720" w:lineRule="auto"/>
        <w:ind w:right="420" w:firstLine="1500" w:firstLineChars="500"/>
        <w:rPr>
          <w:rFonts w:hint="eastAsia"/>
          <w:sz w:val="30"/>
          <w:szCs w:val="30"/>
        </w:rPr>
      </w:pPr>
      <w:r>
        <w:rPr>
          <w:rFonts w:hint="eastAsia"/>
          <w:sz w:val="30"/>
          <w:szCs w:val="30"/>
        </w:rPr>
        <w:t>申报企业＿＿＿＿＿＿＿＿＿＿＿＿（盖章）</w:t>
      </w:r>
    </w:p>
    <w:p>
      <w:pPr>
        <w:spacing w:line="720" w:lineRule="auto"/>
        <w:ind w:right="420" w:firstLine="1500" w:firstLineChars="500"/>
        <w:rPr>
          <w:rFonts w:hint="eastAsia"/>
          <w:sz w:val="30"/>
          <w:szCs w:val="30"/>
        </w:rPr>
      </w:pPr>
      <w:r>
        <w:rPr>
          <w:rFonts w:hint="eastAsia"/>
          <w:sz w:val="30"/>
          <w:szCs w:val="30"/>
        </w:rPr>
        <w:t>申报日期＿＿＿＿＿＿＿＿＿＿＿＿</w:t>
      </w:r>
    </w:p>
    <w:p>
      <w:pPr>
        <w:spacing w:line="720" w:lineRule="auto"/>
        <w:ind w:right="420"/>
        <w:rPr>
          <w:rFonts w:hint="eastAsia"/>
        </w:rPr>
      </w:pPr>
    </w:p>
    <w:p>
      <w:pPr>
        <w:ind w:right="420"/>
        <w:jc w:val="center"/>
        <w:rPr>
          <w:rFonts w:hint="eastAsia"/>
        </w:rPr>
      </w:pPr>
    </w:p>
    <w:p>
      <w:pPr>
        <w:ind w:right="420"/>
        <w:jc w:val="center"/>
        <w:rPr>
          <w:rFonts w:hint="eastAsia"/>
        </w:rPr>
      </w:pPr>
    </w:p>
    <w:p>
      <w:pPr>
        <w:ind w:right="420"/>
        <w:jc w:val="center"/>
        <w:rPr>
          <w:rFonts w:hint="eastAsia"/>
        </w:rPr>
      </w:pPr>
    </w:p>
    <w:p>
      <w:pPr>
        <w:ind w:right="420"/>
        <w:jc w:val="center"/>
        <w:rPr>
          <w:rFonts w:hint="eastAsia"/>
        </w:rPr>
      </w:pPr>
    </w:p>
    <w:p>
      <w:pPr>
        <w:ind w:right="420"/>
        <w:jc w:val="center"/>
        <w:rPr>
          <w:rFonts w:hint="eastAsia" w:ascii="宋体" w:hAnsi="宋体"/>
          <w:b/>
          <w:spacing w:val="92"/>
          <w:sz w:val="36"/>
          <w:szCs w:val="36"/>
        </w:rPr>
      </w:pPr>
    </w:p>
    <w:p>
      <w:pPr>
        <w:ind w:right="420"/>
        <w:jc w:val="center"/>
        <w:rPr>
          <w:rFonts w:hint="eastAsia" w:ascii="宋体" w:hAnsi="宋体"/>
          <w:b/>
          <w:spacing w:val="36"/>
          <w:sz w:val="36"/>
          <w:szCs w:val="36"/>
        </w:rPr>
      </w:pPr>
      <w:r>
        <w:rPr>
          <w:rFonts w:hint="eastAsia" w:ascii="宋体" w:hAnsi="宋体"/>
          <w:b/>
          <w:spacing w:val="36"/>
          <w:sz w:val="36"/>
          <w:szCs w:val="36"/>
          <w:lang w:val="en-US" w:eastAsia="zh-CN"/>
        </w:rPr>
        <w:t>海南省暖通空调</w:t>
      </w:r>
      <w:r>
        <w:rPr>
          <w:rFonts w:hint="eastAsia" w:ascii="宋体" w:hAnsi="宋体"/>
          <w:b/>
          <w:spacing w:val="36"/>
          <w:sz w:val="36"/>
          <w:szCs w:val="36"/>
        </w:rPr>
        <w:t>行业协会</w:t>
      </w:r>
    </w:p>
    <w:p>
      <w:pPr>
        <w:ind w:right="420"/>
        <w:jc w:val="center"/>
        <w:rPr>
          <w:rFonts w:hint="eastAsia" w:ascii="华文细黑" w:hAnsi="华文细黑" w:eastAsia="华文细黑"/>
          <w:b/>
          <w:spacing w:val="36"/>
          <w:sz w:val="36"/>
          <w:szCs w:val="36"/>
        </w:rPr>
      </w:pPr>
    </w:p>
    <w:p>
      <w:pPr>
        <w:ind w:right="420"/>
        <w:jc w:val="center"/>
        <w:rPr>
          <w:rFonts w:hint="eastAsia" w:ascii="华文细黑" w:hAnsi="华文细黑" w:eastAsia="华文细黑"/>
          <w:b/>
          <w:spacing w:val="36"/>
          <w:sz w:val="36"/>
          <w:szCs w:val="36"/>
        </w:rPr>
      </w:pPr>
    </w:p>
    <w:p>
      <w:pPr>
        <w:jc w:val="center"/>
        <w:rPr>
          <w:rFonts w:hint="eastAsia" w:ascii="黑体" w:eastAsia="黑体"/>
          <w:b/>
          <w:spacing w:val="56"/>
          <w:sz w:val="44"/>
          <w:szCs w:val="44"/>
        </w:rPr>
        <w:sectPr>
          <w:headerReference r:id="rId4" w:type="first"/>
          <w:headerReference r:id="rId3" w:type="default"/>
          <w:footerReference r:id="rId5" w:type="default"/>
          <w:footerReference r:id="rId6" w:type="even"/>
          <w:pgSz w:w="11906" w:h="16838"/>
          <w:pgMar w:top="1418" w:right="1418" w:bottom="1418" w:left="1418" w:header="851" w:footer="992" w:gutter="0"/>
          <w:pgNumType w:start="0"/>
          <w:cols w:space="720" w:num="1"/>
          <w:titlePg/>
          <w:docGrid w:type="lines" w:linePitch="312" w:charSpace="0"/>
        </w:sectPr>
      </w:pPr>
    </w:p>
    <w:p>
      <w:pPr>
        <w:spacing w:line="360" w:lineRule="auto"/>
        <w:jc w:val="center"/>
        <w:rPr>
          <w:rFonts w:hint="eastAsia"/>
          <w:b/>
          <w:sz w:val="52"/>
          <w:szCs w:val="52"/>
          <w:lang w:val="en-US" w:eastAsia="zh-CN"/>
        </w:rPr>
      </w:pPr>
      <w:r>
        <w:rPr>
          <w:rFonts w:hint="eastAsia"/>
          <w:b/>
          <w:sz w:val="52"/>
          <w:szCs w:val="52"/>
          <w:lang w:val="en-US" w:eastAsia="zh-CN"/>
        </w:rPr>
        <w:t>目   录</w:t>
      </w:r>
    </w:p>
    <w:p>
      <w:pPr>
        <w:spacing w:line="360" w:lineRule="auto"/>
        <w:jc w:val="center"/>
        <w:rPr>
          <w:rFonts w:hint="eastAsia"/>
          <w:b/>
          <w:sz w:val="52"/>
          <w:szCs w:val="52"/>
          <w:lang w:val="en-US" w:eastAsia="zh-CN"/>
        </w:rPr>
      </w:pP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制冷制热通风设备维修安装资质申请流程······································1</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制冷制热通风设备维修安装企业资质等级分类对照表······················</w:t>
      </w:r>
      <w:r>
        <w:rPr>
          <w:rFonts w:hint="eastAsia" w:ascii="Times New Roman" w:hAnsi="Times New Roman" w:cs="Times New Roman"/>
          <w:b w:val="0"/>
          <w:bCs/>
          <w:sz w:val="28"/>
          <w:szCs w:val="28"/>
          <w:lang w:val="en-US" w:eastAsia="zh-CN"/>
        </w:rPr>
        <w:t>2</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制冷制热</w:t>
      </w:r>
      <w:r>
        <w:rPr>
          <w:rFonts w:hint="eastAsia" w:ascii="Times New Roman" w:hAnsi="Times New Roman" w:cs="Times New Roman"/>
          <w:b w:val="0"/>
          <w:bCs/>
          <w:sz w:val="28"/>
          <w:szCs w:val="28"/>
          <w:lang w:val="en-US" w:eastAsia="zh-CN"/>
        </w:rPr>
        <w:t>通风</w:t>
      </w:r>
      <w:r>
        <w:rPr>
          <w:rFonts w:hint="default" w:ascii="Times New Roman" w:hAnsi="Times New Roman" w:cs="Times New Roman"/>
          <w:b w:val="0"/>
          <w:bCs/>
          <w:sz w:val="28"/>
          <w:szCs w:val="28"/>
          <w:lang w:val="en-US" w:eastAsia="zh-CN"/>
        </w:rPr>
        <w:t>设备维修安装企业能力等级审验申请表·······················</w:t>
      </w:r>
      <w:r>
        <w:rPr>
          <w:rFonts w:hint="eastAsia" w:ascii="Times New Roman" w:hAnsi="Times New Roman" w:cs="Times New Roman"/>
          <w:b w:val="0"/>
          <w:bCs/>
          <w:sz w:val="28"/>
          <w:szCs w:val="28"/>
          <w:lang w:val="en-US" w:eastAsia="zh-CN"/>
        </w:rPr>
        <w:t>3</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制冷制热通风设备维修安装企业能力等级证书审验申报表············</w:t>
      </w:r>
      <w:r>
        <w:rPr>
          <w:rFonts w:hint="eastAsia" w:ascii="Times New Roman" w:hAnsi="Times New Roman" w:cs="Times New Roman"/>
          <w:b w:val="0"/>
          <w:bCs/>
          <w:sz w:val="28"/>
          <w:szCs w:val="28"/>
          <w:lang w:val="en-US" w:eastAsia="zh-CN"/>
        </w:rPr>
        <w:t xml:space="preserve"> 4-13</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eastAsia" w:ascii="宋体" w:hAnsi="宋体" w:eastAsia="宋体" w:cs="宋体"/>
          <w:b w:val="0"/>
          <w:bCs w:val="0"/>
          <w:color w:val="000000"/>
          <w:kern w:val="0"/>
          <w:sz w:val="28"/>
          <w:szCs w:val="28"/>
          <w:lang w:val="en-US" w:eastAsia="zh-CN" w:bidi="ar"/>
        </w:rPr>
        <w:t>制冷制热</w:t>
      </w:r>
      <w:r>
        <w:rPr>
          <w:rFonts w:hint="eastAsia" w:ascii="宋体" w:hAnsi="宋体" w:eastAsia="宋体" w:cs="宋体"/>
          <w:b w:val="0"/>
          <w:bCs w:val="0"/>
          <w:color w:val="000000"/>
          <w:kern w:val="0"/>
          <w:sz w:val="28"/>
          <w:szCs w:val="28"/>
          <w:lang w:bidi="ar"/>
        </w:rPr>
        <w:t>通风</w:t>
      </w:r>
      <w:r>
        <w:rPr>
          <w:rFonts w:hint="eastAsia" w:ascii="宋体" w:hAnsi="宋体" w:eastAsia="宋体" w:cs="宋体"/>
          <w:b w:val="0"/>
          <w:bCs w:val="0"/>
          <w:color w:val="000000"/>
          <w:kern w:val="0"/>
          <w:sz w:val="28"/>
          <w:szCs w:val="28"/>
          <w:lang w:val="en-US" w:eastAsia="zh-CN" w:bidi="ar"/>
        </w:rPr>
        <w:t>设备维修安装</w:t>
      </w:r>
      <w:r>
        <w:rPr>
          <w:rFonts w:hint="eastAsia" w:ascii="宋体" w:hAnsi="宋体" w:eastAsia="宋体" w:cs="宋体"/>
          <w:b w:val="0"/>
          <w:bCs w:val="0"/>
          <w:color w:val="000000"/>
          <w:kern w:val="0"/>
          <w:sz w:val="28"/>
          <w:szCs w:val="28"/>
          <w:lang w:bidi="ar"/>
        </w:rPr>
        <w:t>资质申请材料清单</w:t>
      </w:r>
      <w:r>
        <w:rPr>
          <w:rFonts w:hint="default" w:ascii="Times New Roman" w:hAnsi="Times New Roman" w:cs="Times New Roman"/>
          <w:b w:val="0"/>
          <w:bCs/>
          <w:sz w:val="28"/>
          <w:szCs w:val="28"/>
          <w:lang w:val="en-US" w:eastAsia="zh-CN"/>
        </w:rPr>
        <w:t>······························</w:t>
      </w:r>
      <w:r>
        <w:rPr>
          <w:rFonts w:hint="eastAsia" w:ascii="Times New Roman" w:hAnsi="Times New Roman" w:cs="Times New Roman"/>
          <w:b w:val="0"/>
          <w:bCs/>
          <w:sz w:val="28"/>
          <w:szCs w:val="28"/>
          <w:lang w:val="en-US" w:eastAsia="zh-CN"/>
        </w:rPr>
        <w:t>14</w:t>
      </w: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spacing w:line="360" w:lineRule="auto"/>
        <w:jc w:val="center"/>
        <w:rPr>
          <w:rFonts w:hint="eastAsia"/>
          <w:b/>
          <w:sz w:val="28"/>
          <w:szCs w:val="28"/>
          <w:lang w:val="en-US" w:eastAsia="zh-CN"/>
        </w:rPr>
        <w:sectPr>
          <w:footerReference r:id="rId8" w:type="first"/>
          <w:footerReference r:id="rId7" w:type="default"/>
          <w:pgSz w:w="11906" w:h="16838"/>
          <w:pgMar w:top="1418" w:right="1418" w:bottom="1418" w:left="1418" w:header="851" w:footer="992" w:gutter="0"/>
          <w:pgNumType w:start="0"/>
          <w:cols w:space="720" w:num="1"/>
          <w:titlePg/>
          <w:docGrid w:type="lines" w:linePitch="312" w:charSpace="0"/>
        </w:sectPr>
      </w:pPr>
    </w:p>
    <w:p>
      <w:pPr>
        <w:spacing w:line="360" w:lineRule="auto"/>
        <w:jc w:val="center"/>
        <w:rPr>
          <w:b/>
          <w:sz w:val="28"/>
          <w:szCs w:val="28"/>
        </w:rPr>
      </w:pPr>
      <w:r>
        <w:rPr>
          <w:rFonts w:hint="eastAsia"/>
          <w:b/>
          <w:sz w:val="28"/>
          <w:szCs w:val="28"/>
          <w:lang w:val="en-US" w:eastAsia="zh-CN"/>
        </w:rPr>
        <w:t>制冷制热通风设备维修安装</w:t>
      </w:r>
      <w:r>
        <w:rPr>
          <w:rFonts w:hint="eastAsia"/>
          <w:b/>
          <w:sz w:val="28"/>
          <w:szCs w:val="28"/>
        </w:rPr>
        <w:t>资质申请流程</w:t>
      </w:r>
    </w:p>
    <w:p>
      <w:r>
        <mc:AlternateContent>
          <mc:Choice Requires="wps">
            <w:drawing>
              <wp:anchor distT="0" distB="0" distL="114300" distR="114300" simplePos="0" relativeHeight="251661312" behindDoc="0" locked="0" layoutInCell="1" allowOverlap="1">
                <wp:simplePos x="0" y="0"/>
                <wp:positionH relativeFrom="column">
                  <wp:posOffset>581660</wp:posOffset>
                </wp:positionH>
                <wp:positionV relativeFrom="paragraph">
                  <wp:posOffset>58420</wp:posOffset>
                </wp:positionV>
                <wp:extent cx="3782060" cy="895350"/>
                <wp:effectExtent l="4445" t="4445" r="23495" b="14605"/>
                <wp:wrapNone/>
                <wp:docPr id="1" name="矩形 2"/>
                <wp:cNvGraphicFramePr/>
                <a:graphic xmlns:a="http://schemas.openxmlformats.org/drawingml/2006/main">
                  <a:graphicData uri="http://schemas.microsoft.com/office/word/2010/wordprocessingShape">
                    <wps:wsp>
                      <wps:cNvSpPr/>
                      <wps:spPr>
                        <a:xfrm>
                          <a:off x="0" y="0"/>
                          <a:ext cx="3782060" cy="895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222222"/>
                                <w:spacing w:val="8"/>
                                <w:szCs w:val="21"/>
                                <w:shd w:val="clear" w:color="auto" w:fill="FFFFFF"/>
                              </w:rPr>
                            </w:pPr>
                            <w:r>
                              <w:rPr>
                                <w:rFonts w:hint="eastAsia" w:ascii="宋体" w:hAnsi="宋体" w:eastAsia="宋体" w:cs="宋体"/>
                                <w:sz w:val="21"/>
                                <w:szCs w:val="21"/>
                              </w:rPr>
                              <w:t>申办企业对照</w:t>
                            </w:r>
                            <w:r>
                              <w:rPr>
                                <w:rFonts w:hint="eastAsia" w:ascii="宋体" w:hAnsi="宋体" w:eastAsia="宋体" w:cs="宋体"/>
                                <w:color w:val="FF0000"/>
                                <w:sz w:val="21"/>
                                <w:szCs w:val="21"/>
                              </w:rPr>
                              <w:t>附件</w:t>
                            </w:r>
                            <w:r>
                              <w:rPr>
                                <w:rFonts w:hint="eastAsia" w:ascii="宋体" w:hAnsi="宋体" w:eastAsia="宋体" w:cs="宋体"/>
                                <w:color w:val="FF0000"/>
                                <w:sz w:val="21"/>
                                <w:szCs w:val="21"/>
                                <w:lang w:val="en-US" w:eastAsia="zh-CN"/>
                              </w:rPr>
                              <w:t>1</w:t>
                            </w:r>
                            <w:r>
                              <w:rPr>
                                <w:rFonts w:hint="eastAsia" w:ascii="宋体" w:hAnsi="宋体" w:eastAsia="宋体" w:cs="宋体"/>
                                <w:sz w:val="21"/>
                                <w:szCs w:val="21"/>
                              </w:rPr>
                              <w:t>填写申请材料①</w:t>
                            </w:r>
                            <w:r>
                              <w:rPr>
                                <w:rFonts w:hint="eastAsia" w:ascii="宋体" w:hAnsi="宋体" w:eastAsia="宋体" w:cs="宋体"/>
                                <w:b w:val="0"/>
                                <w:bCs/>
                                <w:sz w:val="21"/>
                                <w:szCs w:val="21"/>
                                <w:lang w:val="en-US" w:eastAsia="zh-CN"/>
                              </w:rPr>
                              <w:t>制冷制热通风设备维修安装企业能力等级审验申请表</w:t>
                            </w:r>
                            <w:r>
                              <w:rPr>
                                <w:rFonts w:hint="default" w:ascii="Calibri" w:hAnsi="Calibri" w:eastAsia="宋体" w:cs="Calibri"/>
                                <w:b w:val="0"/>
                                <w:bCs/>
                                <w:sz w:val="21"/>
                                <w:szCs w:val="21"/>
                                <w:lang w:val="en-US" w:eastAsia="zh-CN"/>
                              </w:rPr>
                              <w:t>②</w:t>
                            </w:r>
                            <w:r>
                              <w:rPr>
                                <w:rFonts w:hint="default" w:ascii="Times New Roman" w:hAnsi="Times New Roman" w:cs="Times New Roman"/>
                                <w:b w:val="0"/>
                                <w:bCs/>
                                <w:sz w:val="22"/>
                                <w:szCs w:val="22"/>
                                <w:lang w:val="en-US" w:eastAsia="zh-CN"/>
                              </w:rPr>
                              <w:t>制冷制热通风设备维修安装企业能力等级证书审验申报表</w:t>
                            </w:r>
                            <w:r>
                              <w:rPr>
                                <w:rFonts w:hint="default" w:ascii="Calibri" w:hAnsi="Calibri" w:cs="Calibri"/>
                                <w:szCs w:val="21"/>
                              </w:rPr>
                              <w:t>③</w:t>
                            </w:r>
                            <w:r>
                              <w:rPr>
                                <w:rFonts w:hint="eastAsia" w:ascii="宋体" w:hAnsi="宋体" w:cs="宋体"/>
                                <w:color w:val="222222"/>
                                <w:spacing w:val="8"/>
                                <w:szCs w:val="21"/>
                                <w:shd w:val="clear" w:color="auto" w:fill="FFFFFF"/>
                              </w:rPr>
                              <w:t>营业执照复印件（盖章）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rPr>
                            </w:pPr>
                            <w:r>
                              <w:rPr>
                                <w:rFonts w:hint="eastAsia" w:ascii="微软雅黑" w:hAnsi="微软雅黑" w:eastAsia="微软雅黑" w:cs="微软雅黑"/>
                                <w:color w:val="222222"/>
                                <w:spacing w:val="8"/>
                                <w:szCs w:val="21"/>
                                <w:shd w:val="clear" w:color="auto" w:fill="FFFFFF"/>
                              </w:rPr>
                              <w:t>④</w:t>
                            </w:r>
                            <w:r>
                              <w:rPr>
                                <w:rFonts w:hint="eastAsia" w:cs="Calibri"/>
                                <w:color w:val="222222"/>
                                <w:spacing w:val="8"/>
                                <w:szCs w:val="21"/>
                                <w:shd w:val="clear" w:color="auto" w:fill="FFFFFF"/>
                              </w:rPr>
                              <w:t>法人身份证</w:t>
                            </w:r>
                            <w:r>
                              <w:rPr>
                                <w:rFonts w:cs="Calibri"/>
                                <w:color w:val="222222"/>
                                <w:spacing w:val="8"/>
                                <w:szCs w:val="21"/>
                                <w:shd w:val="clear" w:color="auto" w:fill="FFFFFF"/>
                              </w:rPr>
                              <w:t>复印件（盖章）</w:t>
                            </w:r>
                          </w:p>
                        </w:txbxContent>
                      </wps:txbx>
                      <wps:bodyPr vert="horz" anchor="t" anchorCtr="0" upright="1"/>
                    </wps:wsp>
                  </a:graphicData>
                </a:graphic>
              </wp:anchor>
            </w:drawing>
          </mc:Choice>
          <mc:Fallback>
            <w:pict>
              <v:rect id="矩形 2" o:spid="_x0000_s1026" o:spt="1" style="position:absolute;left:0pt;margin-left:45.8pt;margin-top:4.6pt;height:70.5pt;width:297.8pt;z-index:251661312;mso-width-relative:page;mso-height-relative:page;" fillcolor="#FFFFFF" filled="t" stroked="t" coordsize="21600,21600" o:gfxdata="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7M0nHWAAAACAEAAA8A&#10;AAAAAAAAAQAgAAAAIgAAAGRycy9kb3ducmV2LnhtbFBLAQIUABQAAAAIAIdO4kDuFhi2GQIAAE4E&#10;AAAOAAAAAAAAAAEAIAAAACUBAABkcnMvZTJvRG9jLnhtbFBLBQYAAAAABgAGAFkBAACw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222222"/>
                          <w:spacing w:val="8"/>
                          <w:szCs w:val="21"/>
                          <w:shd w:val="clear" w:color="auto" w:fill="FFFFFF"/>
                        </w:rPr>
                      </w:pPr>
                      <w:r>
                        <w:rPr>
                          <w:rFonts w:hint="eastAsia" w:ascii="宋体" w:hAnsi="宋体" w:eastAsia="宋体" w:cs="宋体"/>
                          <w:sz w:val="21"/>
                          <w:szCs w:val="21"/>
                        </w:rPr>
                        <w:t>申办企业对照</w:t>
                      </w:r>
                      <w:r>
                        <w:rPr>
                          <w:rFonts w:hint="eastAsia" w:ascii="宋体" w:hAnsi="宋体" w:eastAsia="宋体" w:cs="宋体"/>
                          <w:color w:val="FF0000"/>
                          <w:sz w:val="21"/>
                          <w:szCs w:val="21"/>
                        </w:rPr>
                        <w:t>附件</w:t>
                      </w:r>
                      <w:r>
                        <w:rPr>
                          <w:rFonts w:hint="eastAsia" w:ascii="宋体" w:hAnsi="宋体" w:eastAsia="宋体" w:cs="宋体"/>
                          <w:color w:val="FF0000"/>
                          <w:sz w:val="21"/>
                          <w:szCs w:val="21"/>
                          <w:lang w:val="en-US" w:eastAsia="zh-CN"/>
                        </w:rPr>
                        <w:t>1</w:t>
                      </w:r>
                      <w:r>
                        <w:rPr>
                          <w:rFonts w:hint="eastAsia" w:ascii="宋体" w:hAnsi="宋体" w:eastAsia="宋体" w:cs="宋体"/>
                          <w:sz w:val="21"/>
                          <w:szCs w:val="21"/>
                        </w:rPr>
                        <w:t>填写申请材料①</w:t>
                      </w:r>
                      <w:r>
                        <w:rPr>
                          <w:rFonts w:hint="eastAsia" w:ascii="宋体" w:hAnsi="宋体" w:eastAsia="宋体" w:cs="宋体"/>
                          <w:b w:val="0"/>
                          <w:bCs/>
                          <w:sz w:val="21"/>
                          <w:szCs w:val="21"/>
                          <w:lang w:val="en-US" w:eastAsia="zh-CN"/>
                        </w:rPr>
                        <w:t>制冷制热通风设备维修安装企业能力等级审验申请表</w:t>
                      </w:r>
                      <w:r>
                        <w:rPr>
                          <w:rFonts w:hint="default" w:ascii="Calibri" w:hAnsi="Calibri" w:eastAsia="宋体" w:cs="Calibri"/>
                          <w:b w:val="0"/>
                          <w:bCs/>
                          <w:sz w:val="21"/>
                          <w:szCs w:val="21"/>
                          <w:lang w:val="en-US" w:eastAsia="zh-CN"/>
                        </w:rPr>
                        <w:t>②</w:t>
                      </w:r>
                      <w:r>
                        <w:rPr>
                          <w:rFonts w:hint="default" w:ascii="Times New Roman" w:hAnsi="Times New Roman" w:cs="Times New Roman"/>
                          <w:b w:val="0"/>
                          <w:bCs/>
                          <w:sz w:val="22"/>
                          <w:szCs w:val="22"/>
                          <w:lang w:val="en-US" w:eastAsia="zh-CN"/>
                        </w:rPr>
                        <w:t>制冷制热通风设备维修安装企业能力等级证书审验申报表</w:t>
                      </w:r>
                      <w:r>
                        <w:rPr>
                          <w:rFonts w:hint="default" w:ascii="Calibri" w:hAnsi="Calibri" w:cs="Calibri"/>
                          <w:szCs w:val="21"/>
                        </w:rPr>
                        <w:t>③</w:t>
                      </w:r>
                      <w:r>
                        <w:rPr>
                          <w:rFonts w:hint="eastAsia" w:ascii="宋体" w:hAnsi="宋体" w:cs="宋体"/>
                          <w:color w:val="222222"/>
                          <w:spacing w:val="8"/>
                          <w:szCs w:val="21"/>
                          <w:shd w:val="clear" w:color="auto" w:fill="FFFFFF"/>
                        </w:rPr>
                        <w:t>营业执照复印件（盖章）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rPr>
                      </w:pPr>
                      <w:r>
                        <w:rPr>
                          <w:rFonts w:hint="eastAsia" w:ascii="微软雅黑" w:hAnsi="微软雅黑" w:eastAsia="微软雅黑" w:cs="微软雅黑"/>
                          <w:color w:val="222222"/>
                          <w:spacing w:val="8"/>
                          <w:szCs w:val="21"/>
                          <w:shd w:val="clear" w:color="auto" w:fill="FFFFFF"/>
                        </w:rPr>
                        <w:t>④</w:t>
                      </w:r>
                      <w:r>
                        <w:rPr>
                          <w:rFonts w:hint="eastAsia" w:cs="Calibri"/>
                          <w:color w:val="222222"/>
                          <w:spacing w:val="8"/>
                          <w:szCs w:val="21"/>
                          <w:shd w:val="clear" w:color="auto" w:fill="FFFFFF"/>
                        </w:rPr>
                        <w:t>法人身份证</w:t>
                      </w:r>
                      <w:r>
                        <w:rPr>
                          <w:rFonts w:cs="Calibri"/>
                          <w:color w:val="222222"/>
                          <w:spacing w:val="8"/>
                          <w:szCs w:val="21"/>
                          <w:shd w:val="clear" w:color="auto" w:fill="FFFFFF"/>
                        </w:rPr>
                        <w:t>复印件（盖章）</w:t>
                      </w:r>
                    </w:p>
                  </w:txbxContent>
                </v:textbox>
              </v:rect>
            </w:pict>
          </mc:Fallback>
        </mc:AlternateContent>
      </w:r>
    </w:p>
    <w:p/>
    <w:p>
      <w:r>
        <mc:AlternateContent>
          <mc:Choice Requires="wps">
            <w:drawing>
              <wp:anchor distT="0" distB="0" distL="114300" distR="114300" simplePos="0" relativeHeight="251662336" behindDoc="0" locked="0" layoutInCell="1" allowOverlap="1">
                <wp:simplePos x="0" y="0"/>
                <wp:positionH relativeFrom="column">
                  <wp:posOffset>4356735</wp:posOffset>
                </wp:positionH>
                <wp:positionV relativeFrom="paragraph">
                  <wp:posOffset>169545</wp:posOffset>
                </wp:positionV>
                <wp:extent cx="971550" cy="9525"/>
                <wp:effectExtent l="0" t="29210" r="0" b="37465"/>
                <wp:wrapNone/>
                <wp:docPr id="2" name="直线 7"/>
                <wp:cNvGraphicFramePr/>
                <a:graphic xmlns:a="http://schemas.openxmlformats.org/drawingml/2006/main">
                  <a:graphicData uri="http://schemas.microsoft.com/office/word/2010/wordprocessingShape">
                    <wps:wsp>
                      <wps:cNvCnPr/>
                      <wps:spPr>
                        <a:xfrm flipH="1">
                          <a:off x="0" y="0"/>
                          <a:ext cx="971550" cy="9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7" o:spid="_x0000_s1026" o:spt="20" style="position:absolute;left:0pt;flip:x;margin-left:343.05pt;margin-top:13.35pt;height:0.75pt;width:76.5pt;z-index:251662336;mso-width-relative:page;mso-height-relative:page;" filled="f" stroked="t" coordsize="21600,21600" o:gfxdata="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PnlPZAAAACQEAAA8AAAAAAAAAAQAgAAAAIgAAAGRycy9kb3ducmV2LnhtbFBLAQIUABQAAAAI&#10;AIdO4kCS9JoL7AEAAN8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5219700</wp:posOffset>
                </wp:positionH>
                <wp:positionV relativeFrom="paragraph">
                  <wp:posOffset>176530</wp:posOffset>
                </wp:positionV>
                <wp:extent cx="0" cy="2628265"/>
                <wp:effectExtent l="4445" t="0" r="14605" b="635"/>
                <wp:wrapNone/>
                <wp:docPr id="3" name="直线 6"/>
                <wp:cNvGraphicFramePr/>
                <a:graphic xmlns:a="http://schemas.openxmlformats.org/drawingml/2006/main">
                  <a:graphicData uri="http://schemas.microsoft.com/office/word/2010/wordprocessingShape">
                    <wps:wsp>
                      <wps:cNvCnPr/>
                      <wps:spPr>
                        <a:xfrm>
                          <a:off x="0" y="0"/>
                          <a:ext cx="0" cy="26282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411pt;margin-top:13.9pt;height:206.95pt;width:0pt;z-index:251664384;mso-width-relative:page;mso-height-relative:page;" filled="f" stroked="t" coordsize="21600,21600" o:gfxdata="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57po11wAAAAoBAAAPAAAA&#10;AAAAAAEAIAAAACIAAABkcnMvZG93bnJldi54bWxQSwECFAAUAAAACACHTuJAEbFj090BAADPAwAA&#10;DgAAAAAAAAABACAAAAAmAQAAZHJzL2Uyb0RvYy54bWxQSwUGAAAAAAYABgBZAQAAd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190500</wp:posOffset>
                </wp:positionH>
                <wp:positionV relativeFrom="paragraph">
                  <wp:posOffset>138430</wp:posOffset>
                </wp:positionV>
                <wp:extent cx="0" cy="6840220"/>
                <wp:effectExtent l="4445" t="0" r="14605" b="17780"/>
                <wp:wrapNone/>
                <wp:docPr id="30" name="直线 3"/>
                <wp:cNvGraphicFramePr/>
                <a:graphic xmlns:a="http://schemas.openxmlformats.org/drawingml/2006/main">
                  <a:graphicData uri="http://schemas.microsoft.com/office/word/2010/wordprocessingShape">
                    <wps:wsp>
                      <wps:cNvCnPr/>
                      <wps:spPr>
                        <a:xfrm>
                          <a:off x="0" y="0"/>
                          <a:ext cx="0" cy="68402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5pt;margin-top:10.9pt;height:538.6pt;width:0pt;z-index:251683840;mso-width-relative:page;mso-height-relative:page;" filled="f" stroked="t" coordsize="21600,21600" o:gfxdata="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7SU/VAAAACQEAAA8A&#10;AAAAAAAAAQAgAAAAIgAAAGRycy9kb3ducmV2LnhtbFBLAQIUABQAAAAIAIdO4kDq/ZTu4QEAANAD&#10;AAAOAAAAAAAAAAEAIAAAACQ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190500</wp:posOffset>
                </wp:positionH>
                <wp:positionV relativeFrom="paragraph">
                  <wp:posOffset>131445</wp:posOffset>
                </wp:positionV>
                <wp:extent cx="356235" cy="6985"/>
                <wp:effectExtent l="0" t="36830" r="5715" b="32385"/>
                <wp:wrapNone/>
                <wp:docPr id="31" name="直线 4"/>
                <wp:cNvGraphicFramePr/>
                <a:graphic xmlns:a="http://schemas.openxmlformats.org/drawingml/2006/main">
                  <a:graphicData uri="http://schemas.microsoft.com/office/word/2010/wordprocessingShape">
                    <wps:wsp>
                      <wps:cNvCnPr/>
                      <wps:spPr>
                        <a:xfrm flipV="1">
                          <a:off x="0" y="0"/>
                          <a:ext cx="356235" cy="6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 o:spid="_x0000_s1026" o:spt="20" style="position:absolute;left:0pt;flip:y;margin-left:15pt;margin-top:10.35pt;height:0.55pt;width:28.05pt;z-index:251684864;mso-width-relative:page;mso-height-relative:page;" filled="f" stroked="t" coordsize="21600,21600" o:gfxdata="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m8y9cAAAAHAQAADwAAAAAAAAABACAAAAAiAAAAZHJzL2Rvd25yZXYueG1sUEsBAhQAFAAA&#10;AAgAh07iQEsqKanwAQAA4AMAAA4AAAAAAAAAAQAgAAAAJgEAAGRycy9lMm9Eb2MueG1sUEsFBgAA&#10;AAAGAAYAWQEAAIgFAAAAAA==&#10;">
                <v:fill on="f" focussize="0,0"/>
                <v:stroke color="#000000" joinstyle="round" endarrow="block"/>
                <v:imagedata o:title=""/>
                <o:lock v:ext="edit" aspectratio="f"/>
              </v:line>
            </w:pict>
          </mc:Fallback>
        </mc:AlternateContent>
      </w:r>
    </w:p>
    <w:p>
      <w:pPr>
        <w:tabs>
          <w:tab w:val="left" w:pos="8811"/>
        </w:tabs>
        <w:rPr>
          <w:sz w:val="18"/>
          <w:szCs w:val="18"/>
        </w:rPr>
      </w:pPr>
      <w:r>
        <mc:AlternateContent>
          <mc:Choice Requires="wps">
            <w:drawing>
              <wp:anchor distT="0" distB="0" distL="114300" distR="114300" simplePos="0" relativeHeight="251681792" behindDoc="0" locked="0" layoutInCell="1" allowOverlap="1">
                <wp:simplePos x="0" y="0"/>
                <wp:positionH relativeFrom="column">
                  <wp:posOffset>4438650</wp:posOffset>
                </wp:positionH>
                <wp:positionV relativeFrom="paragraph">
                  <wp:posOffset>6985</wp:posOffset>
                </wp:positionV>
                <wp:extent cx="0" cy="1169670"/>
                <wp:effectExtent l="4445" t="0" r="14605" b="11430"/>
                <wp:wrapNone/>
                <wp:docPr id="28" name="直线 5"/>
                <wp:cNvGraphicFramePr/>
                <a:graphic xmlns:a="http://schemas.openxmlformats.org/drawingml/2006/main">
                  <a:graphicData uri="http://schemas.microsoft.com/office/word/2010/wordprocessingShape">
                    <wps:wsp>
                      <wps:cNvCnPr/>
                      <wps:spPr>
                        <a:xfrm flipV="1">
                          <a:off x="0" y="0"/>
                          <a:ext cx="0" cy="1169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flip:y;margin-left:349.5pt;margin-top:0.55pt;height:92.1pt;width:0pt;z-index:251681792;mso-width-relative:page;mso-height-relative:page;" filled="f" stroked="t" coordsize="21600,21600" o:gfxdata="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QgJO9QAAAAJ&#10;AQAADwAAAAAAAAABACAAAAAiAAAAZHJzL2Rvd25yZXYueG1sUEsBAhQAFAAAAAgAh07iQBr1nJDn&#10;AQAA2gMAAA4AAAAAAAAAAQAgAAAAIwEAAGRycy9lMm9Eb2MueG1sUEsFBgAAAAAGAAYAWQEAAHwF&#10;AAAAAA==&#10;">
                <v:fill on="f" focussize="0,0"/>
                <v:stroke color="#000000" joinstyle="round"/>
                <v:imagedata o:title=""/>
                <o:lock v:ext="edit" aspectratio="f"/>
              </v:line>
            </w:pict>
          </mc:Fallback>
        </mc:AlternateContent>
      </w:r>
      <w:r>
        <w:t xml:space="preserve">                                  </w:t>
      </w:r>
    </w:p>
    <w:p>
      <w:r>
        <mc:AlternateContent>
          <mc:Choice Requires="wps">
            <w:drawing>
              <wp:anchor distT="0" distB="0" distL="114300" distR="114300" simplePos="0" relativeHeight="251665408" behindDoc="0" locked="0" layoutInCell="1" allowOverlap="1">
                <wp:simplePos x="0" y="0"/>
                <wp:positionH relativeFrom="column">
                  <wp:posOffset>2028825</wp:posOffset>
                </wp:positionH>
                <wp:positionV relativeFrom="paragraph">
                  <wp:posOffset>151765</wp:posOffset>
                </wp:positionV>
                <wp:extent cx="0" cy="200025"/>
                <wp:effectExtent l="38100" t="0" r="38100" b="9525"/>
                <wp:wrapNone/>
                <wp:docPr id="4" name="直线 8"/>
                <wp:cNvGraphicFramePr/>
                <a:graphic xmlns:a="http://schemas.openxmlformats.org/drawingml/2006/main">
                  <a:graphicData uri="http://schemas.microsoft.com/office/word/2010/wordprocessingShape">
                    <wps:wsp>
                      <wps:cNvCnPr/>
                      <wps:spPr>
                        <a:xfrm>
                          <a:off x="0" y="0"/>
                          <a:ext cx="0" cy="2000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8" o:spid="_x0000_s1026" o:spt="20" style="position:absolute;left:0pt;margin-left:159.75pt;margin-top:11.95pt;height:15.75pt;width:0pt;z-index:251665408;mso-width-relative:page;mso-height-relative:page;" filled="f" stroked="t" coordsize="21600,21600" o:gfxdata="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0zQre2QAAAAkB&#10;AAAPAAAAAAAAAAEAIAAAACIAAABkcnMvZG93bnJldi54bWxQSwECFAAUAAAACACHTuJAIzkW8uEB&#10;AADSAwAADgAAAAAAAAABACAAAAAoAQAAZHJzL2Uyb0RvYy54bWxQSwUGAAAAAAYABgBZAQAAewUA&#10;AAAA&#10;">
                <v:fill on="f" focussize="0,0"/>
                <v:stroke color="#000000" joinstyle="round" endarrow="block"/>
                <v:imagedata o:title=""/>
                <o:lock v:ext="edit" aspectratio="f"/>
              </v:line>
            </w:pict>
          </mc:Fallback>
        </mc:AlternateContent>
      </w:r>
    </w:p>
    <w:p>
      <w:pPr>
        <w:rPr>
          <w:sz w:val="18"/>
          <w:szCs w:val="18"/>
        </w:rPr>
      </w:pPr>
      <w:r>
        <mc:AlternateContent>
          <mc:Choice Requires="wps">
            <w:drawing>
              <wp:anchor distT="0" distB="0" distL="114300" distR="114300" simplePos="0" relativeHeight="251666432" behindDoc="0" locked="0" layoutInCell="1" allowOverlap="1">
                <wp:simplePos x="0" y="0"/>
                <wp:positionH relativeFrom="column">
                  <wp:posOffset>1295400</wp:posOffset>
                </wp:positionH>
                <wp:positionV relativeFrom="paragraph">
                  <wp:posOffset>153670</wp:posOffset>
                </wp:positionV>
                <wp:extent cx="2171700" cy="297815"/>
                <wp:effectExtent l="4445" t="4445" r="14605" b="21590"/>
                <wp:wrapNone/>
                <wp:docPr id="5" name="矩形 9"/>
                <wp:cNvGraphicFramePr/>
                <a:graphic xmlns:a="http://schemas.openxmlformats.org/drawingml/2006/main">
                  <a:graphicData uri="http://schemas.microsoft.com/office/word/2010/wordprocessingShape">
                    <wps:wsp>
                      <wps:cNvSpPr/>
                      <wps:spPr>
                        <a:xfrm>
                          <a:off x="0" y="0"/>
                          <a:ext cx="21717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递交到第三方培训评定公司</w:t>
                            </w:r>
                          </w:p>
                        </w:txbxContent>
                      </wps:txbx>
                      <wps:bodyPr upright="1"/>
                    </wps:wsp>
                  </a:graphicData>
                </a:graphic>
              </wp:anchor>
            </w:drawing>
          </mc:Choice>
          <mc:Fallback>
            <w:pict>
              <v:rect id="矩形 9" o:spid="_x0000_s1026" o:spt="1" style="position:absolute;left:0pt;margin-left:102pt;margin-top:12.1pt;height:23.45pt;width:171pt;z-index:251666432;mso-width-relative:page;mso-height-relative:page;" fillcolor="#FFFFFF" filled="t" stroked="t" coordsize="21600,21600" o:gfxdata="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7VTXAAAACQEAAA8AAAAAAAAAAQAgAAAAIgAAAGRycy9kb3du&#10;cmV2LnhtbFBLAQIUABQAAAAIAIdO4kANiXWdAAIAACkEAAAOAAAAAAAAAAEAIAAAACY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递交到第三方培训评定公司</w:t>
                      </w:r>
                    </w:p>
                  </w:txbxContent>
                </v:textbox>
              </v:rect>
            </w:pict>
          </mc:Fallback>
        </mc:AlternateContent>
      </w:r>
      <w:r>
        <w:t xml:space="preserve">                    </w:t>
      </w:r>
    </w:p>
    <w:p/>
    <w:p>
      <w:r>
        <mc:AlternateContent>
          <mc:Choice Requires="wps">
            <w:drawing>
              <wp:anchor distT="0" distB="0" distL="114300" distR="114300" simplePos="0" relativeHeight="251672576" behindDoc="0" locked="0" layoutInCell="1" allowOverlap="1">
                <wp:simplePos x="0" y="0"/>
                <wp:positionH relativeFrom="column">
                  <wp:posOffset>2028825</wp:posOffset>
                </wp:positionH>
                <wp:positionV relativeFrom="paragraph">
                  <wp:posOffset>55245</wp:posOffset>
                </wp:positionV>
                <wp:extent cx="0" cy="157480"/>
                <wp:effectExtent l="38100" t="0" r="38100" b="13970"/>
                <wp:wrapNone/>
                <wp:docPr id="12" name="直线 10"/>
                <wp:cNvGraphicFramePr/>
                <a:graphic xmlns:a="http://schemas.openxmlformats.org/drawingml/2006/main">
                  <a:graphicData uri="http://schemas.microsoft.com/office/word/2010/wordprocessingShape">
                    <wps:wsp>
                      <wps:cNvCnPr/>
                      <wps:spPr>
                        <a:xfrm>
                          <a:off x="0" y="0"/>
                          <a:ext cx="0" cy="1574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0" o:spid="_x0000_s1026" o:spt="20" style="position:absolute;left:0pt;margin-left:159.75pt;margin-top:4.35pt;height:12.4pt;width:0pt;z-index:251672576;mso-width-relative:page;mso-height-relative:page;" filled="f" stroked="t" coordsize="21600,21600" o:gfxdata="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CYS/2AAA&#10;AAgBAAAPAAAAAAAAAAEAIAAAACIAAABkcnMvZG93bnJldi54bWxQSwECFAAUAAAACACHTuJAkXov&#10;neUBAADUAwAADgAAAAAAAAABACAAAAAnAQAAZHJzL2Uyb0RvYy54bWxQSwUGAAAAAAYABgBZAQAA&#10;fgUAAAAA&#10;">
                <v:fill on="f" focussize="0,0"/>
                <v:stroke color="#000000" joinstyle="round" endarrow="block"/>
                <v:imagedata o:title=""/>
                <o:lock v:ext="edit" aspectratio="f"/>
              </v:line>
            </w:pict>
          </mc:Fallback>
        </mc:AlternateContent>
      </w:r>
    </w:p>
    <w:p>
      <w:pPr>
        <w:rPr>
          <w:sz w:val="20"/>
          <w:szCs w:val="20"/>
        </w:rPr>
      </w:pPr>
      <w: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14605</wp:posOffset>
                </wp:positionV>
                <wp:extent cx="1390650" cy="305435"/>
                <wp:effectExtent l="4445" t="4445" r="14605" b="13970"/>
                <wp:wrapNone/>
                <wp:docPr id="7" name="矩形 11"/>
                <wp:cNvGraphicFramePr/>
                <a:graphic xmlns:a="http://schemas.openxmlformats.org/drawingml/2006/main">
                  <a:graphicData uri="http://schemas.microsoft.com/office/word/2010/wordprocessingShape">
                    <wps:wsp>
                      <wps:cNvSpPr/>
                      <wps:spPr>
                        <a:xfrm>
                          <a:off x="0" y="0"/>
                          <a:ext cx="1390650"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第三方校验文件</w:t>
                            </w:r>
                          </w:p>
                        </w:txbxContent>
                      </wps:txbx>
                      <wps:bodyPr vert="horz" anchor="t" anchorCtr="0" upright="1"/>
                    </wps:wsp>
                  </a:graphicData>
                </a:graphic>
              </wp:anchor>
            </w:drawing>
          </mc:Choice>
          <mc:Fallback>
            <w:pict>
              <v:rect id="矩形 11" o:spid="_x0000_s1026" o:spt="1" style="position:absolute;left:0pt;margin-left:102pt;margin-top:1.15pt;height:24.05pt;width:109.5pt;z-index:251668480;mso-width-relative:page;mso-height-relative:page;" fillcolor="#FFFFFF" filled="t" stroked="t" coordsize="21600,21600" o:gfxdata="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ng6w3WAAAACAEAAA8AAAAA&#10;AAAAAQAgAAAAIgAAAGRycy9kb3ducmV2LnhtbFBLAQIUABQAAAAIAIdO4kBw/4AEFgIAAE8EAAAO&#10;AAAAAAAAAAEAIAAAACUBAABkcnMvZTJvRG9jLnhtbFBLBQYAAAAABgAGAFkBAACtBQAAAAA=&#10;">
                <v:fill on="t" focussize="0,0"/>
                <v:stroke color="#000000" joinstyle="miter"/>
                <v:imagedata o:title=""/>
                <o:lock v:ext="edit" aspectratio="f"/>
                <v:textbox>
                  <w:txbxContent>
                    <w:p>
                      <w:pPr>
                        <w:jc w:val="center"/>
                        <w:rPr>
                          <w:szCs w:val="21"/>
                        </w:rPr>
                      </w:pPr>
                      <w:r>
                        <w:rPr>
                          <w:rFonts w:hint="eastAsia"/>
                          <w:szCs w:val="21"/>
                        </w:rPr>
                        <w:t>第三方校验文件</w:t>
                      </w:r>
                    </w:p>
                  </w:txbxContent>
                </v:textbox>
              </v:rect>
            </w:pict>
          </mc:Fallback>
        </mc:AlternateContent>
      </w:r>
      <w:r>
        <w:t xml:space="preserve">                                              </w:t>
      </w:r>
      <w:r>
        <w:rPr>
          <w:rFonts w:hint="eastAsia"/>
          <w:sz w:val="20"/>
          <w:szCs w:val="20"/>
        </w:rPr>
        <w:t>不合格，请说明</w:t>
      </w:r>
    </w:p>
    <w:p>
      <w:r>
        <mc:AlternateContent>
          <mc:Choice Requires="wps">
            <w:drawing>
              <wp:anchor distT="0" distB="0" distL="114300" distR="114300" simplePos="0" relativeHeight="251667456" behindDoc="0" locked="0" layoutInCell="1" allowOverlap="1">
                <wp:simplePos x="0" y="0"/>
                <wp:positionH relativeFrom="column">
                  <wp:posOffset>2028825</wp:posOffset>
                </wp:positionH>
                <wp:positionV relativeFrom="paragraph">
                  <wp:posOffset>73660</wp:posOffset>
                </wp:positionV>
                <wp:extent cx="0" cy="242570"/>
                <wp:effectExtent l="38100" t="0" r="38100" b="5080"/>
                <wp:wrapNone/>
                <wp:docPr id="6" name="直线 12"/>
                <wp:cNvGraphicFramePr/>
                <a:graphic xmlns:a="http://schemas.openxmlformats.org/drawingml/2006/main">
                  <a:graphicData uri="http://schemas.microsoft.com/office/word/2010/wordprocessingShape">
                    <wps:wsp>
                      <wps:cNvCnPr/>
                      <wps:spPr>
                        <a:xfrm>
                          <a:off x="0" y="0"/>
                          <a:ext cx="0" cy="2425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2" o:spid="_x0000_s1026" o:spt="20" style="position:absolute;left:0pt;margin-left:159.75pt;margin-top:5.8pt;height:19.1pt;width:0pt;z-index:251667456;mso-width-relative:page;mso-height-relative:page;" filled="f" stroked="t" coordsize="21600,21600" o:gfxdata="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2UbJ&#10;2QAAAAkBAAAPAAAAAAAAAAEAIAAAACIAAABkcnMvZG93bnJldi54bWxQSwECFAAUAAAACACHTuJA&#10;r38em+cBAADTAwAADgAAAAAAAAABACAAAAAoAQAAZHJzL2Uyb0RvYy54bWxQSwUGAAAAAAYABgBZ&#10;AQAAg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2686050</wp:posOffset>
                </wp:positionH>
                <wp:positionV relativeFrom="paragraph">
                  <wp:posOffset>-2540</wp:posOffset>
                </wp:positionV>
                <wp:extent cx="1762125" cy="0"/>
                <wp:effectExtent l="0" t="0" r="0" b="0"/>
                <wp:wrapNone/>
                <wp:docPr id="27" name="直线 13"/>
                <wp:cNvGraphicFramePr/>
                <a:graphic xmlns:a="http://schemas.openxmlformats.org/drawingml/2006/main">
                  <a:graphicData uri="http://schemas.microsoft.com/office/word/2010/wordprocessingShape">
                    <wps:wsp>
                      <wps:cNvCnPr/>
                      <wps:spPr>
                        <a:xfrm>
                          <a:off x="0" y="0"/>
                          <a:ext cx="1762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211.5pt;margin-top:-0.2pt;height:0pt;width:138.75pt;z-index:251680768;mso-width-relative:page;mso-height-relative:page;" filled="f" stroked="t" coordsize="21600,21600" o:gfxdata="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AXETVAAAABwEAAA8A&#10;AAAAAAAAAQAgAAAAIgAAAGRycy9kb3ducmV2LnhtbFBLAQIUABQAAAAIAIdO4kCmJJ+i4QEAANED&#10;AAAOAAAAAAAAAAEAIAAAACQBAABkcnMvZTJvRG9jLnhtbFBLBQYAAAAABgAGAFkBAAB3BQAAAAA=&#10;">
                <v:fill on="f" focussize="0,0"/>
                <v:stroke color="#000000" joinstyle="round"/>
                <v:imagedata o:title=""/>
                <o:lock v:ext="edit" aspectratio="f"/>
              </v:line>
            </w:pict>
          </mc:Fallback>
        </mc:AlternateContent>
      </w:r>
    </w:p>
    <w:p>
      <w:r>
        <mc:AlternateContent>
          <mc:Choice Requires="wps">
            <w:drawing>
              <wp:anchor distT="0" distB="0" distL="114300" distR="114300" simplePos="0" relativeHeight="251688960" behindDoc="0" locked="0" layoutInCell="1" allowOverlap="1">
                <wp:simplePos x="0" y="0"/>
                <wp:positionH relativeFrom="column">
                  <wp:posOffset>2581275</wp:posOffset>
                </wp:positionH>
                <wp:positionV relativeFrom="paragraph">
                  <wp:posOffset>13335</wp:posOffset>
                </wp:positionV>
                <wp:extent cx="762000" cy="0"/>
                <wp:effectExtent l="0" t="0" r="0" b="0"/>
                <wp:wrapNone/>
                <wp:docPr id="35" name="直线 14"/>
                <wp:cNvGraphicFramePr/>
                <a:graphic xmlns:a="http://schemas.openxmlformats.org/drawingml/2006/main">
                  <a:graphicData uri="http://schemas.microsoft.com/office/word/2010/wordprocessingShape">
                    <wps:wsp>
                      <wps:cNvCnPr/>
                      <wps:spPr>
                        <a:xfrm>
                          <a:off x="0" y="0"/>
                          <a:ext cx="76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203.25pt;margin-top:1.05pt;height:0pt;width:60pt;z-index:251688960;mso-width-relative:page;mso-height-relative:page;" filled="f" stroked="t" coordsize="21600,21600" o:gfxdata="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lx1onTAAAABwEAAA8AAAAA&#10;AAAAAQAgAAAAIgAAAGRycy9kb3ducmV2LnhtbFBLAQIUABQAAAAIAIdO4kBBSwCM4AEAANADAAAO&#10;AAAAAAAAAAEAIAAAACI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2581275</wp:posOffset>
                </wp:positionH>
                <wp:positionV relativeFrom="paragraph">
                  <wp:posOffset>13335</wp:posOffset>
                </wp:positionV>
                <wp:extent cx="0" cy="121285"/>
                <wp:effectExtent l="38100" t="0" r="38100" b="12065"/>
                <wp:wrapNone/>
                <wp:docPr id="43" name="直线 15"/>
                <wp:cNvGraphicFramePr/>
                <a:graphic xmlns:a="http://schemas.openxmlformats.org/drawingml/2006/main">
                  <a:graphicData uri="http://schemas.microsoft.com/office/word/2010/wordprocessingShape">
                    <wps:wsp>
                      <wps:cNvCnPr/>
                      <wps:spPr>
                        <a:xfrm>
                          <a:off x="0" y="0"/>
                          <a:ext cx="0" cy="1212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5" o:spid="_x0000_s1026" o:spt="20" style="position:absolute;left:0pt;margin-left:203.25pt;margin-top:1.05pt;height:9.55pt;width:0pt;z-index:251695104;mso-width-relative:page;mso-height-relative:page;" filled="f" stroked="t" coordsize="21600,21600" o:gfxdata="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6p69cA&#10;AAAIAQAADwAAAAAAAAABACAAAAAiAAAAZHJzL2Rvd25yZXYueG1sUEsBAhQAFAAAAAgAh07iQCQN&#10;AXTnAQAA1AMAAA4AAAAAAAAAAQAgAAAAJg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1304925</wp:posOffset>
                </wp:positionH>
                <wp:positionV relativeFrom="paragraph">
                  <wp:posOffset>118110</wp:posOffset>
                </wp:positionV>
                <wp:extent cx="1381125" cy="283845"/>
                <wp:effectExtent l="4445" t="4445" r="5080" b="16510"/>
                <wp:wrapNone/>
                <wp:docPr id="8" name="矩形 16"/>
                <wp:cNvGraphicFramePr/>
                <a:graphic xmlns:a="http://schemas.openxmlformats.org/drawingml/2006/main">
                  <a:graphicData uri="http://schemas.microsoft.com/office/word/2010/wordprocessingShape">
                    <wps:wsp>
                      <wps:cNvSpPr/>
                      <wps:spPr>
                        <a:xfrm>
                          <a:off x="0" y="0"/>
                          <a:ext cx="1381125"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第三方通知交费</w:t>
                            </w:r>
                          </w:p>
                        </w:txbxContent>
                      </wps:txbx>
                      <wps:bodyPr upright="1"/>
                    </wps:wsp>
                  </a:graphicData>
                </a:graphic>
              </wp:anchor>
            </w:drawing>
          </mc:Choice>
          <mc:Fallback>
            <w:pict>
              <v:rect id="矩形 16" o:spid="_x0000_s1026" o:spt="1" style="position:absolute;left:0pt;margin-left:102.75pt;margin-top:9.3pt;height:22.35pt;width:108.75pt;z-index:251669504;mso-width-relative:page;mso-height-relative:page;" fillcolor="#FFFFFF" filled="t" stroked="t" coordsize="21600,21600" o:gfxdata="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dlfTnXAAAACQEAAA8AAAAAAAAAAQAgAAAAIgAAAGRycy9kb3du&#10;cmV2LnhtbFBLAQIUABQAAAAIAIdO4kDDd9KYAAIAACoEAAAOAAAAAAAAAAEAIAAAACY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第三方通知交费</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3343275</wp:posOffset>
                </wp:positionH>
                <wp:positionV relativeFrom="paragraph">
                  <wp:posOffset>13335</wp:posOffset>
                </wp:positionV>
                <wp:extent cx="0" cy="347980"/>
                <wp:effectExtent l="4445" t="0" r="14605" b="13970"/>
                <wp:wrapNone/>
                <wp:docPr id="37" name="直线 17"/>
                <wp:cNvGraphicFramePr/>
                <a:graphic xmlns:a="http://schemas.openxmlformats.org/drawingml/2006/main">
                  <a:graphicData uri="http://schemas.microsoft.com/office/word/2010/wordprocessingShape">
                    <wps:wsp>
                      <wps:cNvCnPr/>
                      <wps:spPr>
                        <a:xfrm>
                          <a:off x="0" y="0"/>
                          <a:ext cx="0" cy="3479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263.25pt;margin-top:1.05pt;height:27.4pt;width:0pt;z-index:251691008;mso-width-relative:page;mso-height-relative:page;" filled="f" stroked="t" coordsize="21600,21600" o:gfxdata="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3Kfy1QAAAAgBAAAP&#10;AAAAAAAAAAEAIAAAACIAAABkcnMvZG93bnJldi54bWxQSwECFAAUAAAACACHTuJAMoaCaOIBAADQ&#10;AwAADgAAAAAAAAABACAAAAAkAQAAZHJzL2Uyb0RvYy54bWxQSwUGAAAAAAYABgBZAQAAeAUAAAAA&#10;">
                <v:fill on="f" focussize="0,0"/>
                <v:stroke color="#000000" joinstyle="round"/>
                <v:imagedata o:title=""/>
                <o:lock v:ext="edit" aspectratio="f"/>
              </v:line>
            </w:pict>
          </mc:Fallback>
        </mc:AlternateContent>
      </w:r>
    </w:p>
    <w:p>
      <w:pPr>
        <w:rPr>
          <w:sz w:val="20"/>
          <w:szCs w:val="20"/>
        </w:rPr>
      </w:pPr>
      <w:r>
        <mc:AlternateContent>
          <mc:Choice Requires="wps">
            <w:drawing>
              <wp:anchor distT="0" distB="0" distL="114300" distR="114300" simplePos="0" relativeHeight="251687936" behindDoc="0" locked="0" layoutInCell="1" allowOverlap="1">
                <wp:simplePos x="0" y="0"/>
                <wp:positionH relativeFrom="column">
                  <wp:posOffset>2686050</wp:posOffset>
                </wp:positionH>
                <wp:positionV relativeFrom="paragraph">
                  <wp:posOffset>163195</wp:posOffset>
                </wp:positionV>
                <wp:extent cx="657225" cy="0"/>
                <wp:effectExtent l="0" t="0" r="0" b="0"/>
                <wp:wrapNone/>
                <wp:docPr id="34" name="直线 18"/>
                <wp:cNvGraphicFramePr/>
                <a:graphic xmlns:a="http://schemas.openxmlformats.org/drawingml/2006/main">
                  <a:graphicData uri="http://schemas.microsoft.com/office/word/2010/wordprocessingShape">
                    <wps:wsp>
                      <wps:cNvCnPr/>
                      <wps:spPr>
                        <a:xfrm>
                          <a:off x="0" y="0"/>
                          <a:ext cx="6572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211.5pt;margin-top:12.85pt;height:0pt;width:51.75pt;z-index:251687936;mso-width-relative:page;mso-height-relative:page;" filled="f" stroked="t" coordsize="21600,21600" o:gfxdata="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qSfALXAAAACQEAAA8A&#10;AAAAAAAAAQAgAAAAIgAAAGRycy9kb3ducmV2LnhtbFBLAQIUABQAAAAIAIdO4kDvQfeR3wEAANAD&#10;AAAOAAAAAAAAAAEAIAAAACYBAABkcnMvZTJvRG9jLnhtbFBLBQYAAAAABgAGAFkBAAB3BQAAAAA=&#10;">
                <v:fill on="f" focussize="0,0"/>
                <v:stroke color="#000000" joinstyle="round"/>
                <v:imagedata o:title=""/>
                <o:lock v:ext="edit" aspectratio="f"/>
              </v:line>
            </w:pict>
          </mc:Fallback>
        </mc:AlternateContent>
      </w:r>
      <w:r>
        <w:t xml:space="preserve">                                          </w:t>
      </w:r>
      <w:r>
        <w:rPr>
          <w:rFonts w:hint="eastAsia"/>
          <w:sz w:val="20"/>
          <w:szCs w:val="20"/>
        </w:rPr>
        <w:t>未交费</w:t>
      </w:r>
    </w:p>
    <w:p>
      <w:pPr>
        <w:rPr>
          <w:sz w:val="20"/>
          <w:szCs w:val="20"/>
        </w:rPr>
      </w:pPr>
      <w:r>
        <mc:AlternateContent>
          <mc:Choice Requires="wps">
            <w:drawing>
              <wp:anchor distT="0" distB="0" distL="114300" distR="114300" simplePos="0" relativeHeight="251686912" behindDoc="0" locked="0" layoutInCell="1" allowOverlap="1">
                <wp:simplePos x="0" y="0"/>
                <wp:positionH relativeFrom="column">
                  <wp:posOffset>2028825</wp:posOffset>
                </wp:positionH>
                <wp:positionV relativeFrom="paragraph">
                  <wp:posOffset>5715</wp:posOffset>
                </wp:positionV>
                <wp:extent cx="0" cy="292735"/>
                <wp:effectExtent l="38100" t="0" r="38100" b="12065"/>
                <wp:wrapNone/>
                <wp:docPr id="33" name="直线 19"/>
                <wp:cNvGraphicFramePr/>
                <a:graphic xmlns:a="http://schemas.openxmlformats.org/drawingml/2006/main">
                  <a:graphicData uri="http://schemas.microsoft.com/office/word/2010/wordprocessingShape">
                    <wps:wsp>
                      <wps:cNvCnPr/>
                      <wps:spPr>
                        <a:xfrm>
                          <a:off x="0" y="0"/>
                          <a:ext cx="0" cy="292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9" o:spid="_x0000_s1026" o:spt="20" style="position:absolute;left:0pt;margin-left:159.75pt;margin-top:0.45pt;height:23.05pt;width:0pt;z-index:251686912;mso-width-relative:page;mso-height-relative:page;" filled="f" stroked="t" coordsize="21600,21600" o:gfxdata="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XGNYAAAAH&#10;AQAADwAAAAAAAAABACAAAAAiAAAAZHJzL2Rvd25yZXYueG1sUEsBAhQAFAAAAAgAh07iQBsT35Hl&#10;AQAA1AMAAA4AAAAAAAAAAQAgAAAAJQEAAGRycy9lMm9Eb2MueG1sUEsFBgAAAAAGAAYAWQEAAHwF&#10;AAAAAA==&#10;">
                <v:fill on="f" focussize="0,0"/>
                <v:stroke color="#000000" joinstyle="round" endarrow="block"/>
                <v:imagedata o:title=""/>
                <o:lock v:ext="edit" aspectratio="f"/>
              </v:line>
            </w:pict>
          </mc:Fallback>
        </mc:AlternateContent>
      </w:r>
      <w:r>
        <w:t xml:space="preserve">                                </w:t>
      </w:r>
      <w:r>
        <w:rPr>
          <w:rFonts w:hint="eastAsia"/>
          <w:sz w:val="20"/>
          <w:szCs w:val="20"/>
        </w:rPr>
        <w:t>已交费</w:t>
      </w:r>
    </w:p>
    <w:p>
      <w:r>
        <mc:AlternateContent>
          <mc:Choice Requires="wps">
            <w:drawing>
              <wp:anchor distT="0" distB="0" distL="114300" distR="114300" simplePos="0" relativeHeight="251685888" behindDoc="0" locked="0" layoutInCell="1" allowOverlap="1">
                <wp:simplePos x="0" y="0"/>
                <wp:positionH relativeFrom="column">
                  <wp:posOffset>738505</wp:posOffset>
                </wp:positionH>
                <wp:positionV relativeFrom="paragraph">
                  <wp:posOffset>101600</wp:posOffset>
                </wp:positionV>
                <wp:extent cx="2320925" cy="685800"/>
                <wp:effectExtent l="4445" t="4445" r="17780" b="14605"/>
                <wp:wrapNone/>
                <wp:docPr id="32" name="矩形 20"/>
                <wp:cNvGraphicFramePr/>
                <a:graphic xmlns:a="http://schemas.openxmlformats.org/drawingml/2006/main">
                  <a:graphicData uri="http://schemas.microsoft.com/office/word/2010/wordprocessingShape">
                    <wps:wsp>
                      <wps:cNvSpPr/>
                      <wps:spPr>
                        <a:xfrm>
                          <a:off x="0" y="0"/>
                          <a:ext cx="2321169"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第三方组织专家组依据考核条件，到申请企业进行现场考核评分（专家和申办企业员工持证上岗人证合影）</w:t>
                            </w:r>
                          </w:p>
                          <w:p>
                            <w:pPr>
                              <w:rPr>
                                <w:szCs w:val="21"/>
                              </w:rPr>
                            </w:pPr>
                            <w:r>
                              <w:rPr>
                                <w:rFonts w:hint="eastAsia"/>
                                <w:szCs w:val="21"/>
                              </w:rPr>
                              <w:t>合影）</w:t>
                            </w:r>
                          </w:p>
                        </w:txbxContent>
                      </wps:txbx>
                      <wps:bodyPr wrap="square" upright="1">
                        <a:noAutofit/>
                      </wps:bodyPr>
                    </wps:wsp>
                  </a:graphicData>
                </a:graphic>
              </wp:anchor>
            </w:drawing>
          </mc:Choice>
          <mc:Fallback>
            <w:pict>
              <v:rect id="矩形 20" o:spid="_x0000_s1026" o:spt="1" style="position:absolute;left:0pt;margin-left:58.15pt;margin-top:8pt;height:54pt;width:182.75pt;z-index:251685888;mso-width-relative:page;mso-height-relative:page;" fillcolor="#FFFFFF" filled="t" stroked="t" coordsize="21600,21600" o:gfxdata="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5LTXXAAAACgEAAA8A&#10;AAAAAAAAAQAgAAAAIgAAAGRycy9kb3ducmV2LnhtbFBLAQIUABQAAAAIAIdO4kAoyKd6GAIAAFME&#10;AAAOAAAAAAAAAAEAIAAAACYBAABkcnMvZTJvRG9jLnhtbFBLBQYAAAAABgAGAFkBAACwBQAAAAA=&#10;">
                <v:fill on="t" focussize="0,0"/>
                <v:stroke color="#000000" joinstyle="miter"/>
                <v:imagedata o:title=""/>
                <o:lock v:ext="edit" aspectratio="f"/>
                <v:textbox>
                  <w:txbxContent>
                    <w:p>
                      <w:pPr>
                        <w:rPr>
                          <w:szCs w:val="21"/>
                        </w:rPr>
                      </w:pPr>
                      <w:r>
                        <w:rPr>
                          <w:rFonts w:hint="eastAsia"/>
                          <w:szCs w:val="21"/>
                        </w:rPr>
                        <w:t>第三方组织专家组依据考核条件，到申请企业进行现场考核评分（专家和申办企业员工持证上岗人证合影）</w:t>
                      </w:r>
                    </w:p>
                    <w:p>
                      <w:pPr>
                        <w:rPr>
                          <w:szCs w:val="21"/>
                        </w:rPr>
                      </w:pPr>
                      <w:r>
                        <w:rPr>
                          <w:rFonts w:hint="eastAsia"/>
                          <w:szCs w:val="21"/>
                        </w:rPr>
                        <w:t>合影）</w:t>
                      </w:r>
                    </w:p>
                  </w:txbxContent>
                </v:textbox>
              </v:rect>
            </w:pict>
          </mc:Fallback>
        </mc:AlternateContent>
      </w:r>
    </w:p>
    <w:p/>
    <w:p>
      <w:r>
        <w:t xml:space="preserve">                                                 </w:t>
      </w:r>
      <w:r>
        <w:rPr>
          <w:rFonts w:hint="eastAsia"/>
          <w:sz w:val="20"/>
          <w:szCs w:val="20"/>
        </w:rPr>
        <w:t>不合格，请说明</w:t>
      </w:r>
    </w:p>
    <w:p>
      <w:r>
        <mc:AlternateContent>
          <mc:Choice Requires="wps">
            <w:drawing>
              <wp:anchor distT="0" distB="0" distL="114300" distR="114300" simplePos="0" relativeHeight="251679744" behindDoc="0" locked="0" layoutInCell="1" allowOverlap="1">
                <wp:simplePos x="0" y="0"/>
                <wp:positionH relativeFrom="column">
                  <wp:posOffset>3057525</wp:posOffset>
                </wp:positionH>
                <wp:positionV relativeFrom="paragraph">
                  <wp:posOffset>20320</wp:posOffset>
                </wp:positionV>
                <wp:extent cx="2162175" cy="0"/>
                <wp:effectExtent l="0" t="0" r="0" b="0"/>
                <wp:wrapNone/>
                <wp:docPr id="26" name="直线 21"/>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1" o:spid="_x0000_s1026" o:spt="20" style="position:absolute;left:0pt;margin-left:240.75pt;margin-top:1.6pt;height:0pt;width:170.25pt;z-index:251679744;mso-width-relative:page;mso-height-relative:page;" filled="f" stroked="t" coordsize="21600,21600" o:gfxdata="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AAD49QAAAAHAQAADwAA&#10;AAAAAAABACAAAAAiAAAAZHJzL2Rvd25yZXYueG1sUEsBAhQAFAAAAAgAh07iQEtoy7jhAQAA0QMA&#10;AA4AAAAAAAAAAQAgAAAAIwEAAGRycy9lMm9Eb2MueG1sUEsFBgAAAAAGAAYAWQEAAHYFAAAAAA==&#10;">
                <v:fill on="f" focussize="0,0"/>
                <v:stroke color="#000000" joinstyle="round"/>
                <v:imagedata o:title=""/>
                <o:lock v:ext="edit" aspectratio="f"/>
              </v:line>
            </w:pict>
          </mc:Fallback>
        </mc:AlternateContent>
      </w:r>
    </w:p>
    <w:p>
      <w:r>
        <mc:AlternateContent>
          <mc:Choice Requires="wps">
            <w:drawing>
              <wp:anchor distT="0" distB="0" distL="114300" distR="114300" simplePos="0" relativeHeight="251689984" behindDoc="0" locked="0" layoutInCell="1" allowOverlap="1">
                <wp:simplePos x="0" y="0"/>
                <wp:positionH relativeFrom="column">
                  <wp:posOffset>2076450</wp:posOffset>
                </wp:positionH>
                <wp:positionV relativeFrom="paragraph">
                  <wp:posOffset>12700</wp:posOffset>
                </wp:positionV>
                <wp:extent cx="0" cy="247650"/>
                <wp:effectExtent l="38100" t="0" r="38100" b="0"/>
                <wp:wrapNone/>
                <wp:docPr id="36" name="直线 22"/>
                <wp:cNvGraphicFramePr/>
                <a:graphic xmlns:a="http://schemas.openxmlformats.org/drawingml/2006/main">
                  <a:graphicData uri="http://schemas.microsoft.com/office/word/2010/wordprocessingShape">
                    <wps:wsp>
                      <wps:cNvCnPr/>
                      <wps:spPr>
                        <a:xfrm flipH="1">
                          <a:off x="0" y="0"/>
                          <a:ext cx="0" cy="2476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2" o:spid="_x0000_s1026" o:spt="20" style="position:absolute;left:0pt;flip:x;margin-left:163.5pt;margin-top:1pt;height:19.5pt;width:0pt;z-index:251689984;mso-width-relative:page;mso-height-relative:page;" filled="f" stroked="t" coordsize="21600,21600" o:gfxdata="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m+todcAAAAIAQAADwAAAAAAAAABACAAAAAiAAAAZHJzL2Rvd25yZXYueG1sUEsBAhQAFAAA&#10;AAgAh07iQFyfbLnwAQAA3gMAAA4AAAAAAAAAAQAgAAAAJgEAAGRycy9lMm9Eb2MueG1sUEsFBgAA&#10;AAAGAAYAWQEAAIgFAAAAAA==&#10;">
                <v:fill on="f" focussize="0,0"/>
                <v:stroke color="#000000" joinstyle="round" endarrow="block"/>
                <v:imagedata o:title=""/>
                <o:lock v:ext="edit" aspectratio="f"/>
              </v:line>
            </w:pict>
          </mc:Fallback>
        </mc:AlternateContent>
      </w:r>
    </w:p>
    <w:p>
      <w:pPr>
        <w:ind w:firstLine="5985" w:firstLineChars="2850"/>
        <w:rPr>
          <w:sz w:val="20"/>
          <w:szCs w:val="20"/>
        </w:rPr>
      </w:pPr>
      <w: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36830</wp:posOffset>
                </wp:positionV>
                <wp:extent cx="2151380" cy="474345"/>
                <wp:effectExtent l="4445" t="5080" r="15875" b="15875"/>
                <wp:wrapNone/>
                <wp:docPr id="9" name="矩形 29"/>
                <wp:cNvGraphicFramePr/>
                <a:graphic xmlns:a="http://schemas.openxmlformats.org/drawingml/2006/main">
                  <a:graphicData uri="http://schemas.microsoft.com/office/word/2010/wordprocessingShape">
                    <wps:wsp>
                      <wps:cNvSpPr/>
                      <wps:spPr>
                        <a:xfrm>
                          <a:off x="0" y="0"/>
                          <a:ext cx="2151087" cy="4744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第三方给企业人员培训，并有培训人员合影、签到表、培训内容</w:t>
                            </w:r>
                          </w:p>
                        </w:txbxContent>
                      </wps:txbx>
                      <wps:bodyPr vert="horz" wrap="square" anchor="t" anchorCtr="0" upright="1">
                        <a:noAutofit/>
                      </wps:bodyPr>
                    </wps:wsp>
                  </a:graphicData>
                </a:graphic>
              </wp:anchor>
            </w:drawing>
          </mc:Choice>
          <mc:Fallback>
            <w:pict>
              <v:rect id="矩形 29" o:spid="_x0000_s1026" o:spt="1" style="position:absolute;left:0pt;margin-left:79.8pt;margin-top:2.9pt;height:37.35pt;width:169.4pt;z-index:251670528;mso-width-relative:page;mso-height-relative:page;" fillcolor="#FFFFFF" filled="t" stroked="t" coordsize="21600,21600" o:gfxdata="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2TottYAAAAIAQAADwAAAAAAAAABACAAAAAiAAAAZHJzL2Rvd25yZXYueG1sUEsBAhQAFAAA&#10;AAgAh07iQEs7+pAqAgAAdwQAAA4AAAAAAAAAAQAgAAAAJQ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第三方给企业人员培训，并有培训人员合影、签到表、培训内容</w:t>
                      </w:r>
                    </w:p>
                  </w:txbxContent>
                </v:textbox>
              </v:rect>
            </w:pict>
          </mc:Fallback>
        </mc:AlternateContent>
      </w:r>
    </w:p>
    <w:p>
      <w:r>
        <w:t xml:space="preserve">                                                       </w:t>
      </w:r>
    </w:p>
    <w:p>
      <w:pPr>
        <w:rPr>
          <w:sz w:val="20"/>
          <w:szCs w:val="20"/>
        </w:rPr>
      </w:pPr>
      <w:r>
        <mc:AlternateContent>
          <mc:Choice Requires="wps">
            <w:drawing>
              <wp:anchor distT="0" distB="0" distL="114300" distR="114300" simplePos="0" relativeHeight="251673600" behindDoc="0" locked="0" layoutInCell="1" allowOverlap="1">
                <wp:simplePos x="0" y="0"/>
                <wp:positionH relativeFrom="column">
                  <wp:posOffset>2085975</wp:posOffset>
                </wp:positionH>
                <wp:positionV relativeFrom="paragraph">
                  <wp:posOffset>151765</wp:posOffset>
                </wp:positionV>
                <wp:extent cx="3810" cy="193040"/>
                <wp:effectExtent l="36830" t="0" r="35560" b="16510"/>
                <wp:wrapNone/>
                <wp:docPr id="13" name="直线 26"/>
                <wp:cNvGraphicFramePr/>
                <a:graphic xmlns:a="http://schemas.openxmlformats.org/drawingml/2006/main">
                  <a:graphicData uri="http://schemas.microsoft.com/office/word/2010/wordprocessingShape">
                    <wps:wsp>
                      <wps:cNvCnPr/>
                      <wps:spPr>
                        <a:xfrm flipH="1">
                          <a:off x="0" y="0"/>
                          <a:ext cx="3810" cy="1930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6" o:spid="_x0000_s1026" o:spt="20" style="position:absolute;left:0pt;flip:x;margin-left:164.25pt;margin-top:11.95pt;height:15.2pt;width:0.3pt;z-index:251673600;mso-width-relative:page;mso-height-relative:page;" filled="f" stroked="t" coordsize="21600,21600" o:gfxdata="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du/HdoAAAAJAQAADwAAAAAAAAABACAAAAAiAAAAZHJzL2Rvd25yZXYueG1sUEsB&#10;AhQAFAAAAAgAh07iQMmjznHzAQAA4QMAAA4AAAAAAAAAAQAgAAAAKQEAAGRycy9lMm9Eb2MueG1s&#10;UEsFBgAAAAAGAAYAWQEAAI4FAAAAAA==&#10;">
                <v:fill on="f" focussize="0,0"/>
                <v:stroke color="#000000" joinstyle="round" endarrow="block"/>
                <v:imagedata o:title=""/>
                <o:lock v:ext="edit" aspectratio="f"/>
              </v:line>
            </w:pict>
          </mc:Fallback>
        </mc:AlternateContent>
      </w:r>
      <w:r>
        <w:t xml:space="preserve">                                 </w:t>
      </w:r>
    </w:p>
    <w:p>
      <w:r>
        <mc:AlternateContent>
          <mc:Choice Requires="wps">
            <w:drawing>
              <wp:anchor distT="0" distB="0" distL="114300" distR="114300" simplePos="0" relativeHeight="251671552" behindDoc="0" locked="0" layoutInCell="1" allowOverlap="1">
                <wp:simplePos x="0" y="0"/>
                <wp:positionH relativeFrom="column">
                  <wp:posOffset>1066165</wp:posOffset>
                </wp:positionH>
                <wp:positionV relativeFrom="paragraph">
                  <wp:posOffset>134620</wp:posOffset>
                </wp:positionV>
                <wp:extent cx="2647950" cy="494030"/>
                <wp:effectExtent l="4445" t="4445" r="14605" b="15875"/>
                <wp:wrapNone/>
                <wp:docPr id="10" name="矩形 34"/>
                <wp:cNvGraphicFramePr/>
                <a:graphic xmlns:a="http://schemas.openxmlformats.org/drawingml/2006/main">
                  <a:graphicData uri="http://schemas.microsoft.com/office/word/2010/wordprocessingShape">
                    <wps:wsp>
                      <wps:cNvSpPr/>
                      <wps:spPr>
                        <a:xfrm>
                          <a:off x="0" y="0"/>
                          <a:ext cx="2647950"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color w:val="auto"/>
                                <w:szCs w:val="21"/>
                                <w:lang w:val="en-US" w:eastAsia="zh-CN"/>
                              </w:rPr>
                            </w:pPr>
                            <w:r>
                              <w:rPr>
                                <w:rFonts w:hint="eastAsia"/>
                                <w:szCs w:val="21"/>
                                <w:lang w:val="en-US" w:eastAsia="zh-CN"/>
                              </w:rPr>
                              <w:t>第三方按照申报材料清单</w:t>
                            </w:r>
                            <w:r>
                              <w:rPr>
                                <w:rFonts w:hint="eastAsia"/>
                                <w:color w:val="FF0000"/>
                                <w:szCs w:val="21"/>
                              </w:rPr>
                              <w:t>（附件</w:t>
                            </w:r>
                            <w:r>
                              <w:rPr>
                                <w:rFonts w:hint="eastAsia"/>
                                <w:color w:val="FF0000"/>
                                <w:szCs w:val="21"/>
                                <w:lang w:val="en-US" w:eastAsia="zh-CN"/>
                              </w:rPr>
                              <w:t>2</w:t>
                            </w:r>
                            <w:r>
                              <w:rPr>
                                <w:rFonts w:hint="eastAsia"/>
                                <w:color w:val="FF0000"/>
                                <w:szCs w:val="21"/>
                              </w:rPr>
                              <w:t>）</w:t>
                            </w:r>
                            <w:r>
                              <w:rPr>
                                <w:rFonts w:hint="eastAsia"/>
                                <w:color w:val="auto"/>
                                <w:szCs w:val="21"/>
                                <w:lang w:val="en-US" w:eastAsia="zh-CN"/>
                              </w:rPr>
                              <w:t>将资料上报协会审核</w:t>
                            </w:r>
                          </w:p>
                        </w:txbxContent>
                      </wps:txbx>
                      <wps:bodyPr upright="1"/>
                    </wps:wsp>
                  </a:graphicData>
                </a:graphic>
              </wp:anchor>
            </w:drawing>
          </mc:Choice>
          <mc:Fallback>
            <w:pict>
              <v:rect id="矩形 34" o:spid="_x0000_s1026" o:spt="1" style="position:absolute;left:0pt;margin-left:83.95pt;margin-top:10.6pt;height:38.9pt;width:208.5pt;z-index:251671552;mso-width-relative:page;mso-height-relative:page;" fillcolor="#FFFFFF" filled="t" stroked="t" coordsize="21600,21600" o:gfxdata="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bTzitcAAAAJAQAADwAAAAAAAAABACAAAAAiAAAAZHJz&#10;L2Rvd25yZXYueG1sUEsBAhQAFAAAAAgAh07iQMb4teAFAgAAKwQAAA4AAAAAAAAAAQAgAAAAJgEA&#10;AGRycy9lMm9Eb2MueG1sUEsFBgAAAAAGAAYAWQEAAJ0FAAAAAA==&#10;">
                <v:fill on="t" focussize="0,0"/>
                <v:stroke color="#000000" joinstyle="miter"/>
                <v:imagedata o:title=""/>
                <o:lock v:ext="edit" aspectratio="f"/>
                <v:textbox>
                  <w:txbxContent>
                    <w:p>
                      <w:pPr>
                        <w:jc w:val="center"/>
                        <w:rPr>
                          <w:rFonts w:hint="default" w:eastAsia="宋体"/>
                          <w:color w:val="auto"/>
                          <w:szCs w:val="21"/>
                          <w:lang w:val="en-US" w:eastAsia="zh-CN"/>
                        </w:rPr>
                      </w:pPr>
                      <w:r>
                        <w:rPr>
                          <w:rFonts w:hint="eastAsia"/>
                          <w:szCs w:val="21"/>
                          <w:lang w:val="en-US" w:eastAsia="zh-CN"/>
                        </w:rPr>
                        <w:t>第三方按照申报材料清单</w:t>
                      </w:r>
                      <w:r>
                        <w:rPr>
                          <w:rFonts w:hint="eastAsia"/>
                          <w:color w:val="FF0000"/>
                          <w:szCs w:val="21"/>
                        </w:rPr>
                        <w:t>（附件</w:t>
                      </w:r>
                      <w:r>
                        <w:rPr>
                          <w:rFonts w:hint="eastAsia"/>
                          <w:color w:val="FF0000"/>
                          <w:szCs w:val="21"/>
                          <w:lang w:val="en-US" w:eastAsia="zh-CN"/>
                        </w:rPr>
                        <w:t>2</w:t>
                      </w:r>
                      <w:r>
                        <w:rPr>
                          <w:rFonts w:hint="eastAsia"/>
                          <w:color w:val="FF0000"/>
                          <w:szCs w:val="21"/>
                        </w:rPr>
                        <w:t>）</w:t>
                      </w:r>
                      <w:r>
                        <w:rPr>
                          <w:rFonts w:hint="eastAsia"/>
                          <w:color w:val="auto"/>
                          <w:szCs w:val="21"/>
                          <w:lang w:val="en-US" w:eastAsia="zh-CN"/>
                        </w:rPr>
                        <w:t>将资料上报协会审核</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115570</wp:posOffset>
                </wp:positionV>
                <wp:extent cx="1009650" cy="333375"/>
                <wp:effectExtent l="4445" t="4445" r="14605" b="5080"/>
                <wp:wrapNone/>
                <wp:docPr id="16" name="矩形 28"/>
                <wp:cNvGraphicFramePr/>
                <a:graphic xmlns:a="http://schemas.openxmlformats.org/drawingml/2006/main">
                  <a:graphicData uri="http://schemas.microsoft.com/office/word/2010/wordprocessingShape">
                    <wps:wsp>
                      <wps:cNvSpPr/>
                      <wps:spPr>
                        <a:xfrm>
                          <a:off x="0" y="0"/>
                          <a:ext cx="100965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整改再申请</w:t>
                            </w:r>
                          </w:p>
                        </w:txbxContent>
                      </wps:txbx>
                      <wps:bodyPr vert="horz" anchor="t" anchorCtr="0" upright="1"/>
                    </wps:wsp>
                  </a:graphicData>
                </a:graphic>
              </wp:anchor>
            </w:drawing>
          </mc:Choice>
          <mc:Fallback>
            <w:pict>
              <v:rect id="矩形 28" o:spid="_x0000_s1026" o:spt="1" style="position:absolute;left:0pt;margin-left:342pt;margin-top:9.1pt;height:26.25pt;width:79.5pt;z-index:251675648;mso-width-relative:page;mso-height-relative:page;" fillcolor="#FFFFFF" filled="t" stroked="t" coordsize="21600,21600" o:gfxdata="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e2h5fXAAAACQEAAA8AAAAA&#10;AAAAAQAgAAAAIgAAAGRycy9kb3ducmV2LnhtbFBLAQIUABQAAAAIAIdO4kCx4My+FQIAAFAEAAAO&#10;AAAAAAAAAAEAIAAAACYBAABkcnMvZTJvRG9jLnhtbFBLBQYAAAAABgAGAFkBAACtBQAAAAA=&#10;">
                <v:fill on="t" focussize="0,0"/>
                <v:stroke color="#000000" joinstyle="miter"/>
                <v:imagedata o:title=""/>
                <o:lock v:ext="edit" aspectratio="f"/>
                <v:textbox>
                  <w:txbxContent>
                    <w:p>
                      <w:pPr>
                        <w:jc w:val="center"/>
                        <w:rPr>
                          <w:szCs w:val="21"/>
                        </w:rPr>
                      </w:pPr>
                      <w:r>
                        <w:rPr>
                          <w:rFonts w:hint="eastAsia"/>
                          <w:szCs w:val="21"/>
                        </w:rPr>
                        <w:t>整改再申请</w:t>
                      </w:r>
                    </w:p>
                  </w:txbxContent>
                </v:textbox>
              </v:rect>
            </w:pict>
          </mc:Fallback>
        </mc:AlternateContent>
      </w:r>
    </w:p>
    <w:p>
      <w:r>
        <mc:AlternateContent>
          <mc:Choice Requires="wps">
            <w:drawing>
              <wp:anchor distT="0" distB="0" distL="114300" distR="114300" simplePos="0" relativeHeight="251677696" behindDoc="0" locked="0" layoutInCell="1" allowOverlap="1">
                <wp:simplePos x="0" y="0"/>
                <wp:positionH relativeFrom="column">
                  <wp:posOffset>3778885</wp:posOffset>
                </wp:positionH>
                <wp:positionV relativeFrom="paragraph">
                  <wp:posOffset>110490</wp:posOffset>
                </wp:positionV>
                <wp:extent cx="556895" cy="8890"/>
                <wp:effectExtent l="0" t="30480" r="14605" b="36830"/>
                <wp:wrapNone/>
                <wp:docPr id="23" name="直线 31"/>
                <wp:cNvGraphicFramePr/>
                <a:graphic xmlns:a="http://schemas.openxmlformats.org/drawingml/2006/main">
                  <a:graphicData uri="http://schemas.microsoft.com/office/word/2010/wordprocessingShape">
                    <wps:wsp>
                      <wps:cNvCnPr/>
                      <wps:spPr>
                        <a:xfrm flipH="1">
                          <a:off x="0" y="0"/>
                          <a:ext cx="556846" cy="8793"/>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1" o:spid="_x0000_s1026" o:spt="20" style="position:absolute;left:0pt;flip:x;margin-left:297.55pt;margin-top:8.7pt;height:0.7pt;width:43.85pt;z-index:251677696;mso-width-relative:page;mso-height-relative:page;" filled="f" stroked="t" coordsize="21600,21600" o:gfxdata="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daex7ZAAAACQEAAA8AAAAAAAAAAQAgAAAAIgAAAGRycy9kb3ducmV2LnhtbFBLAQIU&#10;ABQAAAAIAIdO4kCk7rFV8gEAAOEDAAAOAAAAAAAAAAEAIAAAACgBAABkcnMvZTJvRG9jLnhtbFBL&#10;BQYAAAAABgAGAFkBAACM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4905375</wp:posOffset>
                </wp:positionH>
                <wp:positionV relativeFrom="paragraph">
                  <wp:posOffset>33655</wp:posOffset>
                </wp:positionV>
                <wp:extent cx="0" cy="539750"/>
                <wp:effectExtent l="38100" t="0" r="38100" b="12700"/>
                <wp:wrapNone/>
                <wp:docPr id="25" name="直线 32"/>
                <wp:cNvGraphicFramePr/>
                <a:graphic xmlns:a="http://schemas.openxmlformats.org/drawingml/2006/main">
                  <a:graphicData uri="http://schemas.microsoft.com/office/word/2010/wordprocessingShape">
                    <wps:wsp>
                      <wps:cNvCnPr/>
                      <wps:spPr>
                        <a:xfrm flipV="1">
                          <a:off x="0" y="0"/>
                          <a:ext cx="0" cy="5397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2" o:spid="_x0000_s1026" o:spt="20" style="position:absolute;left:0pt;flip:y;margin-left:386.25pt;margin-top:2.65pt;height:42.5pt;width:0pt;z-index:251678720;mso-width-relative:page;mso-height-relative:page;" filled="f" stroked="t" coordsize="21600,21600" o:gfxdata="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ZdTTXAAAACAEAAA8AAAAAAAAAAQAgAAAAIgAAAGRycy9kb3ducmV2LnhtbFBLAQIUABQAAAAI&#10;AIdO4kDJLCw/7gEAAN4DAAAOAAAAAAAAAAEAIAAAACYBAABkcnMvZTJvRG9jLnhtbFBLBQYAAAAA&#10;BgAGAFkBAACGBQAAAAA=&#10;">
                <v:fill on="f" focussize="0,0"/>
                <v:stroke color="#000000" joinstyle="round" endarrow="block"/>
                <v:imagedata o:title=""/>
                <o:lock v:ext="edit" aspectratio="f"/>
              </v:line>
            </w:pict>
          </mc:Fallback>
        </mc:AlternateContent>
      </w:r>
      <w:r>
        <w:t xml:space="preserve">                                    </w:t>
      </w:r>
    </w:p>
    <w:p>
      <w:pPr>
        <w:rPr>
          <w:sz w:val="20"/>
          <w:szCs w:val="20"/>
        </w:rPr>
      </w:pPr>
      <w:r>
        <mc:AlternateContent>
          <mc:Choice Requires="wps">
            <w:drawing>
              <wp:anchor distT="0" distB="0" distL="114300" distR="114300" simplePos="0" relativeHeight="251674624" behindDoc="0" locked="0" layoutInCell="1" allowOverlap="1">
                <wp:simplePos x="0" y="0"/>
                <wp:positionH relativeFrom="column">
                  <wp:posOffset>2076450</wp:posOffset>
                </wp:positionH>
                <wp:positionV relativeFrom="paragraph">
                  <wp:posOffset>52705</wp:posOffset>
                </wp:positionV>
                <wp:extent cx="3810" cy="201930"/>
                <wp:effectExtent l="36830" t="0" r="35560" b="7620"/>
                <wp:wrapNone/>
                <wp:docPr id="14" name="直线 33"/>
                <wp:cNvGraphicFramePr/>
                <a:graphic xmlns:a="http://schemas.openxmlformats.org/drawingml/2006/main">
                  <a:graphicData uri="http://schemas.microsoft.com/office/word/2010/wordprocessingShape">
                    <wps:wsp>
                      <wps:cNvCnPr/>
                      <wps:spPr>
                        <a:xfrm flipH="1">
                          <a:off x="0" y="0"/>
                          <a:ext cx="3810"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3" o:spid="_x0000_s1026" o:spt="20" style="position:absolute;left:0pt;flip:x;margin-left:163.5pt;margin-top:4.15pt;height:15.9pt;width:0.3pt;z-index:251674624;mso-width-relative:page;mso-height-relative:page;" filled="f" stroked="t" coordsize="21600,21600" o:gfxdata="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d6bN2AAAAAgBAAAPAAAAAAAAAAEAIAAAACIAAABkcnMvZG93bnJldi54bWxQSwECFAAU&#10;AAAACACHTuJAPyZr4/EBAADhAwAADgAAAAAAAAABACAAAAAnAQAAZHJzL2Uyb0RvYy54bWxQSwUG&#10;AAAAAAYABgBZAQAAigUAAAAA&#10;">
                <v:fill on="f" focussize="0,0"/>
                <v:stroke color="#000000" joinstyle="round" endarrow="block"/>
                <v:imagedata o:title=""/>
                <o:lock v:ext="edit" aspectratio="f"/>
              </v:line>
            </w:pict>
          </mc:Fallback>
        </mc:AlternateContent>
      </w:r>
      <w:r>
        <w:t xml:space="preserve">                                 </w:t>
      </w:r>
      <w:r>
        <w:rPr>
          <w:rFonts w:hint="eastAsia"/>
          <w:sz w:val="20"/>
          <w:szCs w:val="20"/>
        </w:rPr>
        <w:t>合格</w:t>
      </w:r>
    </w:p>
    <w:p>
      <w:pPr>
        <w:rPr>
          <w:sz w:val="20"/>
          <w:szCs w:val="20"/>
        </w:rPr>
      </w:pPr>
      <w:r>
        <mc:AlternateContent>
          <mc:Choice Requires="wps">
            <w:drawing>
              <wp:anchor distT="0" distB="0" distL="114300" distR="114300" simplePos="0" relativeHeight="251692032" behindDoc="0" locked="0" layoutInCell="1" allowOverlap="1">
                <wp:simplePos x="0" y="0"/>
                <wp:positionH relativeFrom="column">
                  <wp:posOffset>352425</wp:posOffset>
                </wp:positionH>
                <wp:positionV relativeFrom="paragraph">
                  <wp:posOffset>56515</wp:posOffset>
                </wp:positionV>
                <wp:extent cx="2667000" cy="295275"/>
                <wp:effectExtent l="4445" t="4445" r="14605" b="5080"/>
                <wp:wrapNone/>
                <wp:docPr id="40" name="矩形 23"/>
                <wp:cNvGraphicFramePr/>
                <a:graphic xmlns:a="http://schemas.openxmlformats.org/drawingml/2006/main">
                  <a:graphicData uri="http://schemas.microsoft.com/office/word/2010/wordprocessingShape">
                    <wps:wsp>
                      <wps:cNvSpPr/>
                      <wps:spPr>
                        <a:xfrm>
                          <a:off x="0" y="0"/>
                          <a:ext cx="26670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评分报告在协会网站进行公示，期限为一周</w:t>
                            </w:r>
                          </w:p>
                        </w:txbxContent>
                      </wps:txbx>
                      <wps:bodyPr upright="1"/>
                    </wps:wsp>
                  </a:graphicData>
                </a:graphic>
              </wp:anchor>
            </w:drawing>
          </mc:Choice>
          <mc:Fallback>
            <w:pict>
              <v:rect id="矩形 23" o:spid="_x0000_s1026" o:spt="1" style="position:absolute;left:0pt;margin-left:27.75pt;margin-top:4.45pt;height:23.25pt;width:210pt;z-index:251692032;mso-width-relative:page;mso-height-relative:page;" fillcolor="#FFFFFF" filled="t" stroked="t" coordsize="21600,21600" o:gfxdata="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Bt1itMAAAAHAQAADwAAAAAAAAABACAAAAAiAAAAZHJzL2Rvd25y&#10;ZXYueG1sUEsBAhQAFAAAAAgAh07iQBOkg0MDAgAAKwQAAA4AAAAAAAAAAQAgAAAAIgEAAGRycy9l&#10;Mm9Eb2MueG1sUEsFBgAAAAAGAAYAWQEAAJcFAAAAAA==&#10;">
                <v:fill on="t" focussize="0,0"/>
                <v:stroke color="#000000" joinstyle="miter"/>
                <v:imagedata o:title=""/>
                <o:lock v:ext="edit" aspectratio="f"/>
                <v:textbox>
                  <w:txbxContent>
                    <w:p>
                      <w:pPr>
                        <w:rPr>
                          <w:szCs w:val="21"/>
                        </w:rPr>
                      </w:pPr>
                      <w:r>
                        <w:rPr>
                          <w:rFonts w:hint="eastAsia"/>
                          <w:szCs w:val="21"/>
                        </w:rPr>
                        <w:t>评分报告在协会网站进行公示，期限为一周</w:t>
                      </w:r>
                    </w:p>
                  </w:txbxContent>
                </v:textbox>
              </v:rect>
            </w:pict>
          </mc:Fallback>
        </mc:AlternateContent>
      </w:r>
      <w:r>
        <w:t xml:space="preserve">                                               </w:t>
      </w:r>
      <w:r>
        <w:rPr>
          <w:rFonts w:hint="eastAsia"/>
          <w:sz w:val="20"/>
          <w:szCs w:val="20"/>
        </w:rPr>
        <w:t>有投诉</w:t>
      </w:r>
    </w:p>
    <w:p>
      <w:pPr>
        <w:tabs>
          <w:tab w:val="left" w:pos="5781"/>
        </w:tabs>
      </w:pPr>
      <w:r>
        <mc:AlternateContent>
          <mc:Choice Requires="wps">
            <w:drawing>
              <wp:anchor distT="0" distB="0" distL="114300" distR="114300" simplePos="0" relativeHeight="251660288" behindDoc="0" locked="0" layoutInCell="1" allowOverlap="1">
                <wp:simplePos x="0" y="0"/>
                <wp:positionH relativeFrom="column">
                  <wp:posOffset>3057525</wp:posOffset>
                </wp:positionH>
                <wp:positionV relativeFrom="paragraph">
                  <wp:posOffset>1270</wp:posOffset>
                </wp:positionV>
                <wp:extent cx="1851660" cy="9525"/>
                <wp:effectExtent l="0" t="0" r="0" b="0"/>
                <wp:wrapNone/>
                <wp:docPr id="18" name="直线 36"/>
                <wp:cNvGraphicFramePr/>
                <a:graphic xmlns:a="http://schemas.openxmlformats.org/drawingml/2006/main">
                  <a:graphicData uri="http://schemas.microsoft.com/office/word/2010/wordprocessingShape">
                    <wps:wsp>
                      <wps:cNvCnPr/>
                      <wps:spPr>
                        <a:xfrm flipV="1">
                          <a:off x="0" y="0"/>
                          <a:ext cx="185166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6" o:spid="_x0000_s1026" o:spt="20" style="position:absolute;left:0pt;flip:y;margin-left:240.75pt;margin-top:0.1pt;height:0.75pt;width:145.8pt;z-index:251660288;mso-width-relative:page;mso-height-relative:page;" filled="f" stroked="t" coordsize="21600,21600" o:gfxdata="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x8cT7UAAAABgEA&#10;AA8AAAAAAAAAAQAgAAAAIgAAAGRycy9kb3ducmV2LnhtbFBLAQIUABQAAAAIAIdO4kD1od1d5QEA&#10;AN4DAAAOAAAAAAAAAAEAIAAAACM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2087245</wp:posOffset>
                </wp:positionH>
                <wp:positionV relativeFrom="paragraph">
                  <wp:posOffset>133985</wp:posOffset>
                </wp:positionV>
                <wp:extent cx="0" cy="474980"/>
                <wp:effectExtent l="38100" t="0" r="38100" b="1270"/>
                <wp:wrapNone/>
                <wp:docPr id="15" name="直线 37"/>
                <wp:cNvGraphicFramePr/>
                <a:graphic xmlns:a="http://schemas.openxmlformats.org/drawingml/2006/main">
                  <a:graphicData uri="http://schemas.microsoft.com/office/word/2010/wordprocessingShape">
                    <wps:wsp>
                      <wps:cNvCnPr/>
                      <wps:spPr>
                        <a:xfrm flipH="1">
                          <a:off x="0" y="0"/>
                          <a:ext cx="0" cy="474784"/>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7" o:spid="_x0000_s1026" o:spt="20" style="position:absolute;left:0pt;flip:x;margin-left:164.35pt;margin-top:10.55pt;height:37.4pt;width:0pt;z-index:251659264;mso-width-relative:page;mso-height-relative:page;" filled="f" stroked="t" coordsize="21600,21600" o:gfxdata="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S3HYAAAACQEAAA8AAAAAAAAAAQAgAAAAIgAAAGRycy9kb3ducmV2LnhtbFBLAQIUABQAAAAI&#10;AIdO4kCSoq8L7QEAAN4DAAAOAAAAAAAAAAEAIAAAACcBAABkcnMvZTJvRG9jLnhtbFBLBQYAAAAA&#10;BgAGAFkBAACGBQAAAAA=&#10;">
                <v:fill on="f" focussize="0,0"/>
                <v:stroke color="#000000" joinstyle="round" endarrow="block"/>
                <v:imagedata o:title=""/>
                <o:lock v:ext="edit" aspectratio="f"/>
              </v:line>
            </w:pict>
          </mc:Fallback>
        </mc:AlternateContent>
      </w:r>
      <w:r>
        <w:rPr>
          <w:rFonts w:hint="eastAsia"/>
        </w:rPr>
        <w:tab/>
      </w:r>
    </w:p>
    <w:p>
      <w:pPr>
        <w:rPr>
          <w:sz w:val="20"/>
          <w:szCs w:val="20"/>
        </w:rPr>
      </w:pPr>
      <w:r>
        <w:t xml:space="preserve">                                 </w:t>
      </w:r>
      <w:r>
        <w:rPr>
          <w:rFonts w:hint="eastAsia"/>
          <w:sz w:val="20"/>
          <w:szCs w:val="20"/>
        </w:rPr>
        <w:t>无投诉</w:t>
      </w:r>
    </w:p>
    <w:p>
      <w:r>
        <w:t xml:space="preserve">                                                </w:t>
      </w:r>
    </w:p>
    <w:p>
      <w:r>
        <mc:AlternateContent>
          <mc:Choice Requires="wps">
            <w:drawing>
              <wp:anchor distT="0" distB="0" distL="114300" distR="114300" simplePos="0" relativeHeight="251663360" behindDoc="0" locked="0" layoutInCell="1" allowOverlap="1">
                <wp:simplePos x="0" y="0"/>
                <wp:positionH relativeFrom="column">
                  <wp:posOffset>1417955</wp:posOffset>
                </wp:positionH>
                <wp:positionV relativeFrom="paragraph">
                  <wp:posOffset>32385</wp:posOffset>
                </wp:positionV>
                <wp:extent cx="1430020" cy="474345"/>
                <wp:effectExtent l="4445" t="4445" r="13335" b="16510"/>
                <wp:wrapNone/>
                <wp:docPr id="20" name="矩形 41"/>
                <wp:cNvGraphicFramePr/>
                <a:graphic xmlns:a="http://schemas.openxmlformats.org/drawingml/2006/main">
                  <a:graphicData uri="http://schemas.microsoft.com/office/word/2010/wordprocessingShape">
                    <wps:wsp>
                      <wps:cNvSpPr/>
                      <wps:spPr>
                        <a:xfrm>
                          <a:off x="0" y="0"/>
                          <a:ext cx="1429874" cy="474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协会发证、合影留念、宣传企业</w:t>
                            </w:r>
                          </w:p>
                        </w:txbxContent>
                      </wps:txbx>
                      <wps:bodyPr wrap="square" upright="1">
                        <a:noAutofit/>
                      </wps:bodyPr>
                    </wps:wsp>
                  </a:graphicData>
                </a:graphic>
              </wp:anchor>
            </w:drawing>
          </mc:Choice>
          <mc:Fallback>
            <w:pict>
              <v:rect id="矩形 41" o:spid="_x0000_s1026" o:spt="1" style="position:absolute;left:0pt;margin-left:111.65pt;margin-top:2.55pt;height:37.35pt;width:112.6pt;z-index:251663360;mso-width-relative:page;mso-height-relative:page;" fillcolor="#FFFFFF" filled="t" stroked="t" coordsize="21600,21600" o:gfxdata="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txlCbYAAAACAEA&#10;AA8AAAAAAAAAAQAgAAAAIgAAAGRycy9kb3ducmV2LnhtbFBLAQIUABQAAAAIAIdO4kA9YVmmGgIA&#10;AFMEAAAOAAAAAAAAAAEAIAAAACcBAABkcnMvZTJvRG9jLnhtbFBLBQYAAAAABgAGAFkBAACzBQAA&#10;AAA=&#10;">
                <v:fill on="t" focussize="0,0"/>
                <v:stroke color="#000000" joinstyle="miter"/>
                <v:imagedata o:title=""/>
                <o:lock v:ext="edit" aspectratio="f"/>
                <v:textbox>
                  <w:txbxContent>
                    <w:p>
                      <w:pPr>
                        <w:jc w:val="center"/>
                        <w:rPr>
                          <w:szCs w:val="21"/>
                        </w:rPr>
                      </w:pPr>
                      <w:r>
                        <w:rPr>
                          <w:rFonts w:hint="eastAsia"/>
                          <w:szCs w:val="21"/>
                        </w:rPr>
                        <w:t>协会发证、合影留念、宣传企业</w:t>
                      </w:r>
                    </w:p>
                  </w:txbxContent>
                </v:textbox>
              </v:rect>
            </w:pict>
          </mc:Fallback>
        </mc:AlternateContent>
      </w:r>
    </w:p>
    <w:p>
      <w:r>
        <w:t xml:space="preserve">                                 </w:t>
      </w:r>
    </w:p>
    <w:p>
      <w:r>
        <mc:AlternateContent>
          <mc:Choice Requires="wps">
            <w:drawing>
              <wp:anchor distT="0" distB="0" distL="114300" distR="114300" simplePos="0" relativeHeight="251676672" behindDoc="0" locked="0" layoutInCell="1" allowOverlap="1">
                <wp:simplePos x="0" y="0"/>
                <wp:positionH relativeFrom="column">
                  <wp:posOffset>2076450</wp:posOffset>
                </wp:positionH>
                <wp:positionV relativeFrom="paragraph">
                  <wp:posOffset>107950</wp:posOffset>
                </wp:positionV>
                <wp:extent cx="0" cy="342900"/>
                <wp:effectExtent l="38100" t="0" r="38100" b="0"/>
                <wp:wrapNone/>
                <wp:docPr id="21" name="直线 42"/>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2" o:spid="_x0000_s1026" o:spt="20" style="position:absolute;left:0pt;margin-left:163.5pt;margin-top:8.5pt;height:27pt;width:0pt;z-index:251676672;mso-width-relative:page;mso-height-relative:page;" filled="f" stroked="t" coordsize="21600,21600" o:gfxdata="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PVSY&#10;2AAAAAkBAAAPAAAAAAAAAAEAIAAAACIAAABkcnMvZG93bnJldi54bWxQSwECFAAUAAAACACHTuJA&#10;YvbiGOgBAADUAwAADgAAAAAAAAABACAAAAAnAQAAZHJzL2Uyb0RvYy54bWxQSwUGAAAAAAYABgBZ&#10;AQAAg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693056" behindDoc="0" locked="0" layoutInCell="1" allowOverlap="1">
                <wp:simplePos x="0" y="0"/>
                <wp:positionH relativeFrom="column">
                  <wp:posOffset>1247775</wp:posOffset>
                </wp:positionH>
                <wp:positionV relativeFrom="paragraph">
                  <wp:posOffset>54610</wp:posOffset>
                </wp:positionV>
                <wp:extent cx="1676400" cy="276225"/>
                <wp:effectExtent l="4445" t="4445" r="14605" b="5080"/>
                <wp:wrapNone/>
                <wp:docPr id="41" name="矩形 43"/>
                <wp:cNvGraphicFramePr/>
                <a:graphic xmlns:a="http://schemas.openxmlformats.org/drawingml/2006/main">
                  <a:graphicData uri="http://schemas.microsoft.com/office/word/2010/wordprocessingShape">
                    <wps:wsp>
                      <wps:cNvSpPr/>
                      <wps:spPr>
                        <a:xfrm>
                          <a:off x="0" y="0"/>
                          <a:ext cx="16764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同时在协会网站进行公告</w:t>
                            </w:r>
                          </w:p>
                        </w:txbxContent>
                      </wps:txbx>
                      <wps:bodyPr upright="1"/>
                    </wps:wsp>
                  </a:graphicData>
                </a:graphic>
              </wp:anchor>
            </w:drawing>
          </mc:Choice>
          <mc:Fallback>
            <w:pict>
              <v:rect id="矩形 43" o:spid="_x0000_s1026" o:spt="1" style="position:absolute;left:0pt;margin-left:98.25pt;margin-top:4.3pt;height:21.75pt;width:132pt;z-index:251693056;mso-width-relative:page;mso-height-relative:page;" fillcolor="#FFFFFF" filled="t" stroked="t" coordsize="21600,21600" o:gfxdata="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JkuPVAAAACAEAAA8AAAAAAAAAAQAgAAAAIgAAAGRycy9kb3du&#10;cmV2LnhtbFBLAQIUABQAAAAIAIdO4kCpScMNAgIAACsEAAAOAAAAAAAAAAEAIAAAACQ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同时在协会网站进行公告</w:t>
                      </w:r>
                    </w:p>
                  </w:txbxContent>
                </v:textbox>
              </v:rect>
            </w:pict>
          </mc:Fallback>
        </mc:AlternateContent>
      </w:r>
    </w:p>
    <w:p>
      <w:r>
        <mc:AlternateContent>
          <mc:Choice Requires="wps">
            <w:drawing>
              <wp:anchor distT="0" distB="0" distL="114300" distR="114300" simplePos="0" relativeHeight="251694080" behindDoc="0" locked="0" layoutInCell="1" allowOverlap="1">
                <wp:simplePos x="0" y="0"/>
                <wp:positionH relativeFrom="column">
                  <wp:posOffset>2076450</wp:posOffset>
                </wp:positionH>
                <wp:positionV relativeFrom="paragraph">
                  <wp:posOffset>132715</wp:posOffset>
                </wp:positionV>
                <wp:extent cx="0" cy="342900"/>
                <wp:effectExtent l="38100" t="0" r="38100" b="0"/>
                <wp:wrapNone/>
                <wp:docPr id="42" name="直线 44"/>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4" o:spid="_x0000_s1026" o:spt="20" style="position:absolute;left:0pt;margin-left:163.5pt;margin-top:10.45pt;height:27pt;width:0pt;z-index:251694080;mso-width-relative:page;mso-height-relative:page;" filled="f" stroked="t" coordsize="21600,21600" o:gfxdata="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HyX&#10;8dkAAAAJAQAADwAAAAAAAAABACAAAAAiAAAAZHJzL2Rvd25yZXYueG1sUEsBAhQAFAAAAAgAh07i&#10;QNh3k7HoAQAA1AMAAA4AAAAAAAAAAQAgAAAAKAEAAGRycy9lMm9Eb2MueG1sUEsFBgAAAAAGAAYA&#10;WQEAAIIFAAAAAA==&#10;">
                <v:fill on="f" focussize="0,0"/>
                <v:stroke color="#000000" joinstyle="round" endarrow="block"/>
                <v:imagedata o:title=""/>
                <o:lock v:ext="edit" aspectratio="f"/>
              </v:line>
            </w:pict>
          </mc:Fallback>
        </mc:AlternateContent>
      </w:r>
    </w:p>
    <w:p>
      <w:r>
        <w:t xml:space="preserve">                                </w:t>
      </w:r>
    </w:p>
    <w:p>
      <w:pPr>
        <w:rPr>
          <w:sz w:val="20"/>
          <w:szCs w:val="20"/>
        </w:rPr>
      </w:pPr>
      <w:r>
        <mc:AlternateContent>
          <mc:Choice Requires="wps">
            <w:drawing>
              <wp:anchor distT="0" distB="0" distL="114300" distR="114300" simplePos="0" relativeHeight="251677696" behindDoc="0" locked="0" layoutInCell="1" allowOverlap="1">
                <wp:simplePos x="0" y="0"/>
                <wp:positionH relativeFrom="column">
                  <wp:posOffset>1569085</wp:posOffset>
                </wp:positionH>
                <wp:positionV relativeFrom="paragraph">
                  <wp:posOffset>80010</wp:posOffset>
                </wp:positionV>
                <wp:extent cx="1057275" cy="487680"/>
                <wp:effectExtent l="4445" t="4445" r="5080" b="22225"/>
                <wp:wrapNone/>
                <wp:docPr id="22" name="矩形 45"/>
                <wp:cNvGraphicFramePr/>
                <a:graphic xmlns:a="http://schemas.openxmlformats.org/drawingml/2006/main">
                  <a:graphicData uri="http://schemas.microsoft.com/office/word/2010/wordprocessingShape">
                    <wps:wsp>
                      <wps:cNvSpPr/>
                      <wps:spPr>
                        <a:xfrm>
                          <a:off x="0" y="0"/>
                          <a:ext cx="1057275" cy="4879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每年提前</w:t>
                            </w:r>
                            <w:r>
                              <w:rPr>
                                <w:rFonts w:hint="eastAsia"/>
                                <w:szCs w:val="21"/>
                                <w:lang w:val="en-US" w:eastAsia="zh-CN"/>
                              </w:rPr>
                              <w:t>3</w:t>
                            </w:r>
                            <w:r>
                              <w:rPr>
                                <w:szCs w:val="21"/>
                              </w:rPr>
                              <w:t>个</w:t>
                            </w:r>
                            <w:r>
                              <w:rPr>
                                <w:rFonts w:hint="eastAsia"/>
                                <w:szCs w:val="21"/>
                              </w:rPr>
                              <w:t>月申请年审</w:t>
                            </w:r>
                          </w:p>
                        </w:txbxContent>
                      </wps:txbx>
                      <wps:bodyPr upright="1">
                        <a:noAutofit/>
                      </wps:bodyPr>
                    </wps:wsp>
                  </a:graphicData>
                </a:graphic>
              </wp:anchor>
            </w:drawing>
          </mc:Choice>
          <mc:Fallback>
            <w:pict>
              <v:rect id="矩形 45" o:spid="_x0000_s1026" o:spt="1" style="position:absolute;left:0pt;margin-left:123.55pt;margin-top:6.3pt;height:38.4pt;width:83.25pt;z-index:251677696;mso-width-relative:page;mso-height-relative:page;" fillcolor="#FFFFFF" filled="t" stroked="t" coordsize="21600,21600" o:gfxdata="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LlX42AAAAAkBAAAPAAAAAAAAAAEAIAAA&#10;ACIAAABkcnMvZG93bnJldi54bWxQSwECFAAUAAAACACHTuJAnc4QfgwCAABFBAAADgAAAAAAAAAB&#10;ACAAAAAnAQAAZHJzL2Uyb0RvYy54bWxQSwUGAAAAAAYABgBZAQAApQUAAAAA&#10;">
                <v:fill on="t" focussize="0,0"/>
                <v:stroke color="#000000" joinstyle="miter"/>
                <v:imagedata o:title=""/>
                <o:lock v:ext="edit" aspectratio="f"/>
                <v:textbox>
                  <w:txbxContent>
                    <w:p>
                      <w:pPr>
                        <w:jc w:val="center"/>
                        <w:rPr>
                          <w:szCs w:val="21"/>
                        </w:rPr>
                      </w:pPr>
                      <w:r>
                        <w:rPr>
                          <w:rFonts w:hint="eastAsia"/>
                          <w:szCs w:val="21"/>
                        </w:rPr>
                        <w:t>每年提前</w:t>
                      </w:r>
                      <w:r>
                        <w:rPr>
                          <w:rFonts w:hint="eastAsia"/>
                          <w:szCs w:val="21"/>
                          <w:lang w:val="en-US" w:eastAsia="zh-CN"/>
                        </w:rPr>
                        <w:t>3</w:t>
                      </w:r>
                      <w:r>
                        <w:rPr>
                          <w:szCs w:val="21"/>
                        </w:rPr>
                        <w:t>个</w:t>
                      </w:r>
                      <w:r>
                        <w:rPr>
                          <w:rFonts w:hint="eastAsia"/>
                          <w:szCs w:val="21"/>
                        </w:rPr>
                        <w:t>月申请年审</w:t>
                      </w:r>
                    </w:p>
                  </w:txbxContent>
                </v:textbox>
              </v:rect>
            </w:pict>
          </mc:Fallback>
        </mc:AlternateContent>
      </w:r>
      <w:r>
        <w:t xml:space="preserve">        </w:t>
      </w:r>
      <w:r>
        <w:rPr>
          <w:rFonts w:hint="eastAsia"/>
          <w:sz w:val="20"/>
          <w:szCs w:val="20"/>
        </w:rPr>
        <w:t>可以申请升级</w:t>
      </w:r>
    </w:p>
    <w:p>
      <w:r>
        <mc:AlternateContent>
          <mc:Choice Requires="wps">
            <w:drawing>
              <wp:anchor distT="0" distB="0" distL="114300" distR="114300" simplePos="0" relativeHeight="251682816" behindDoc="0" locked="0" layoutInCell="1" allowOverlap="1">
                <wp:simplePos x="0" y="0"/>
                <wp:positionH relativeFrom="column">
                  <wp:posOffset>190500</wp:posOffset>
                </wp:positionH>
                <wp:positionV relativeFrom="paragraph">
                  <wp:posOffset>24130</wp:posOffset>
                </wp:positionV>
                <wp:extent cx="1381125" cy="0"/>
                <wp:effectExtent l="0" t="0" r="0" b="0"/>
                <wp:wrapNone/>
                <wp:docPr id="29" name="直线 46"/>
                <wp:cNvGraphicFramePr/>
                <a:graphic xmlns:a="http://schemas.openxmlformats.org/drawingml/2006/main">
                  <a:graphicData uri="http://schemas.microsoft.com/office/word/2010/wordprocessingShape">
                    <wps:wsp>
                      <wps:cNvCnPr/>
                      <wps:spPr>
                        <a:xfrm>
                          <a:off x="0" y="0"/>
                          <a:ext cx="1381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6" o:spid="_x0000_s1026" o:spt="20" style="position:absolute;left:0pt;margin-left:15pt;margin-top:1.9pt;height:0pt;width:108.75pt;z-index:251682816;mso-width-relative:page;mso-height-relative:page;" filled="f" stroked="t" coordsize="21600,21600" o:gfxdata="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7BSJtQAAAAGAQAADwAA&#10;AAAAAAABACAAAAAiAAAAZHJzL2Rvd25yZXYueG1sUEsBAhQAFAAAAAgAh07iQJsw9AfhAQAA0QMA&#10;AA4AAAAAAAAAAQAgAAAAIwEAAGRycy9lMm9Eb2MueG1sUEsFBgAAAAAGAAYAWQEAAHYFAAAAAA==&#10;">
                <v:fill on="f" focussize="0,0"/>
                <v:stroke color="#000000" joinstyle="round"/>
                <v:imagedata o:title=""/>
                <o:lock v:ext="edit" aspectratio="f"/>
              </v:line>
            </w:pict>
          </mc:Fallback>
        </mc:AlternateContent>
      </w:r>
      <w:r>
        <w:t xml:space="preserve">        </w:t>
      </w:r>
    </w:p>
    <w:p/>
    <w:p/>
    <w:p/>
    <w:p>
      <w:pPr>
        <w:jc w:val="both"/>
        <w:rPr>
          <w:rFonts w:hint="eastAsia" w:ascii="宋体" w:hAnsi="宋体" w:cs="宋体"/>
          <w:b/>
          <w:bCs/>
          <w:kern w:val="0"/>
          <w:sz w:val="32"/>
          <w:szCs w:val="32"/>
          <w:shd w:val="clear" w:color="auto" w:fill="FFFFFF"/>
          <w:lang w:val="en-US" w:eastAsia="zh-CN" w:bidi="ar"/>
        </w:rPr>
      </w:pPr>
    </w:p>
    <w:p>
      <w:pPr>
        <w:jc w:val="both"/>
        <w:rPr>
          <w:rFonts w:hint="default" w:ascii="宋体" w:hAnsi="宋体" w:eastAsia="宋体" w:cs="宋体"/>
          <w:b/>
          <w:bCs/>
          <w:kern w:val="0"/>
          <w:sz w:val="32"/>
          <w:szCs w:val="32"/>
          <w:shd w:val="clear" w:color="auto" w:fill="FFFFFF"/>
          <w:lang w:val="en-US" w:eastAsia="zh-CN" w:bidi="ar"/>
        </w:rPr>
      </w:pPr>
      <w:r>
        <w:rPr>
          <w:rFonts w:hint="eastAsia" w:ascii="宋体" w:hAnsi="宋体" w:cs="宋体"/>
          <w:b/>
          <w:bCs/>
          <w:kern w:val="0"/>
          <w:sz w:val="32"/>
          <w:szCs w:val="32"/>
          <w:shd w:val="clear" w:color="auto" w:fill="FFFFFF"/>
          <w:lang w:val="en-US" w:eastAsia="zh-CN" w:bidi="ar"/>
        </w:rPr>
        <w:t>附件1</w:t>
      </w:r>
    </w:p>
    <w:p>
      <w:pPr>
        <w:jc w:val="center"/>
        <w:rPr>
          <w:rFonts w:hint="default" w:ascii="宋体" w:hAnsi="宋体" w:eastAsia="宋体" w:cs="宋体"/>
          <w:b/>
          <w:bCs/>
          <w:color w:val="000000" w:themeColor="text1"/>
          <w:kern w:val="0"/>
          <w:sz w:val="36"/>
          <w:szCs w:val="36"/>
          <w:shd w:val="clear" w:color="auto" w:fill="FFFFFF"/>
          <w:lang w:val="en-US" w:eastAsia="zh-CN" w:bidi="ar"/>
          <w14:textFill>
            <w14:solidFill>
              <w14:schemeClr w14:val="tx1"/>
            </w14:solidFill>
          </w14:textFill>
        </w:rPr>
      </w:pPr>
      <w:r>
        <w:rPr>
          <w:rFonts w:hint="eastAsia" w:ascii="宋体" w:hAnsi="宋体" w:cs="宋体"/>
          <w:b/>
          <w:bCs/>
          <w:kern w:val="0"/>
          <w:sz w:val="36"/>
          <w:szCs w:val="36"/>
          <w:shd w:val="clear" w:color="auto" w:fill="FFFFFF"/>
          <w:lang w:bidi="ar"/>
        </w:rPr>
        <w:t>制冷制热通风</w:t>
      </w:r>
      <w:r>
        <w:rPr>
          <w:rFonts w:hint="eastAsia" w:ascii="宋体" w:hAnsi="宋体" w:cs="宋体"/>
          <w:b/>
          <w:bCs/>
          <w:color w:val="000000" w:themeColor="text1"/>
          <w:kern w:val="0"/>
          <w:sz w:val="36"/>
          <w:szCs w:val="36"/>
          <w:shd w:val="clear" w:color="auto" w:fill="FFFFFF"/>
          <w:lang w:bidi="ar"/>
          <w14:textFill>
            <w14:solidFill>
              <w14:schemeClr w14:val="tx1"/>
            </w14:solidFill>
          </w14:textFill>
        </w:rPr>
        <w:t>设备维修安装企业资质</w:t>
      </w:r>
      <w:r>
        <w:rPr>
          <w:rFonts w:hint="eastAsia" w:ascii="宋体" w:hAnsi="宋体" w:cs="宋体"/>
          <w:b/>
          <w:bCs/>
          <w:color w:val="000000" w:themeColor="text1"/>
          <w:kern w:val="0"/>
          <w:sz w:val="36"/>
          <w:szCs w:val="36"/>
          <w:shd w:val="clear" w:color="auto" w:fill="FFFFFF"/>
          <w:lang w:val="en-US" w:eastAsia="zh-CN" w:bidi="ar"/>
          <w14:textFill>
            <w14:solidFill>
              <w14:schemeClr w14:val="tx1"/>
            </w14:solidFill>
          </w14:textFill>
        </w:rPr>
        <w:t>等级分类对照表</w:t>
      </w:r>
    </w:p>
    <w:tbl>
      <w:tblPr>
        <w:tblStyle w:val="19"/>
        <w:tblpPr w:leftFromText="180" w:rightFromText="180" w:vertAnchor="text" w:horzAnchor="page" w:tblpXSpec="center" w:tblpY="4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046"/>
        <w:gridCol w:w="1794"/>
        <w:gridCol w:w="1437"/>
        <w:gridCol w:w="322"/>
        <w:gridCol w:w="179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序号</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类别</w:t>
            </w:r>
          </w:p>
        </w:tc>
        <w:tc>
          <w:tcPr>
            <w:tcW w:w="5652" w:type="dxa"/>
            <w:gridSpan w:val="4"/>
            <w:vAlign w:val="center"/>
          </w:tcPr>
          <w:p>
            <w:pPr>
              <w:jc w:val="center"/>
              <w:rPr>
                <w:rFonts w:ascii="宋体" w:hAnsi="宋体" w:cs="宋体"/>
                <w:b/>
                <w:bCs/>
                <w:color w:val="000000" w:themeColor="text1"/>
                <w:kern w:val="0"/>
                <w:sz w:val="24"/>
                <w:szCs w:val="24"/>
                <w:shd w:val="clear" w:color="auto" w:fill="FFFFFF"/>
                <w:lang w:bidi="ar"/>
                <w14:textFill>
                  <w14:solidFill>
                    <w14:schemeClr w14:val="tx1"/>
                  </w14:solidFill>
                </w14:textFill>
              </w:rPr>
            </w:pPr>
            <w:r>
              <w:rPr>
                <w:rFonts w:hint="eastAsia" w:ascii="宋体" w:hAnsi="宋体" w:cs="宋体"/>
                <w:b/>
                <w:bCs/>
                <w:color w:val="000000" w:themeColor="text1"/>
                <w:kern w:val="0"/>
                <w:sz w:val="24"/>
                <w:szCs w:val="24"/>
                <w:shd w:val="clear" w:color="auto" w:fill="FFFFFF"/>
                <w:lang w:bidi="ar"/>
                <w14:textFill>
                  <w14:solidFill>
                    <w14:schemeClr w14:val="tx1"/>
                  </w14:solidFill>
                </w14:textFill>
              </w:rPr>
              <w:t>ABCDEF类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内容</w:t>
            </w: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级别</w:t>
            </w:r>
          </w:p>
        </w:tc>
        <w:tc>
          <w:tcPr>
            <w:tcW w:w="1759" w:type="dxa"/>
            <w:gridSpan w:val="2"/>
            <w:vAlign w:val="center"/>
          </w:tcPr>
          <w:p>
            <w:pPr>
              <w:jc w:val="center"/>
              <w:rPr>
                <w:rFonts w:ascii="宋体" w:hAnsi="宋体" w:cs="宋体"/>
                <w:b/>
                <w:bCs/>
                <w:color w:val="000000" w:themeColor="text1"/>
                <w:kern w:val="0"/>
                <w:sz w:val="24"/>
                <w:szCs w:val="24"/>
                <w:shd w:val="clear" w:color="auto" w:fill="FFFFFF"/>
                <w:lang w:bidi="ar"/>
                <w14:textFill>
                  <w14:solidFill>
                    <w14:schemeClr w14:val="tx1"/>
                  </w14:solidFill>
                </w14:textFill>
              </w:rPr>
            </w:pPr>
            <w:r>
              <w:rPr>
                <w:rFonts w:hint="eastAsia" w:ascii="宋体" w:hAnsi="宋体" w:cs="宋体"/>
                <w:b/>
                <w:bCs/>
                <w:color w:val="000000" w:themeColor="text1"/>
                <w:kern w:val="0"/>
                <w:sz w:val="24"/>
                <w:szCs w:val="24"/>
                <w:shd w:val="clear" w:color="auto" w:fill="FFFFFF"/>
                <w:lang w:bidi="ar"/>
                <w14:textFill>
                  <w14:solidFill>
                    <w14:schemeClr w14:val="tx1"/>
                  </w14:solidFill>
                </w14:textFill>
              </w:rPr>
              <w:t>I</w:t>
            </w:r>
          </w:p>
        </w:tc>
        <w:tc>
          <w:tcPr>
            <w:tcW w:w="1792" w:type="dxa"/>
            <w:vAlign w:val="center"/>
          </w:tcPr>
          <w:p>
            <w:pPr>
              <w:jc w:val="center"/>
              <w:rPr>
                <w:rFonts w:ascii="宋体" w:hAnsi="宋体" w:cs="宋体"/>
                <w:b/>
                <w:bCs/>
                <w:color w:val="000000" w:themeColor="text1"/>
                <w:kern w:val="0"/>
                <w:sz w:val="24"/>
                <w:szCs w:val="24"/>
                <w:shd w:val="clear" w:color="auto" w:fill="FFFFFF"/>
                <w:lang w:bidi="ar"/>
                <w14:textFill>
                  <w14:solidFill>
                    <w14:schemeClr w14:val="tx1"/>
                  </w14:solidFill>
                </w14:textFill>
              </w:rPr>
            </w:pPr>
            <w:r>
              <w:rPr>
                <w:rFonts w:hint="eastAsia" w:ascii="宋体" w:hAnsi="宋体" w:cs="宋体"/>
                <w:b/>
                <w:bCs/>
                <w:color w:val="000000" w:themeColor="text1"/>
                <w:kern w:val="0"/>
                <w:sz w:val="24"/>
                <w:szCs w:val="24"/>
                <w:shd w:val="clear" w:color="auto" w:fill="FFFFFF"/>
                <w:lang w:bidi="ar"/>
                <w14:textFill>
                  <w14:solidFill>
                    <w14:schemeClr w14:val="tx1"/>
                  </w14:solidFill>
                </w14:textFill>
              </w:rPr>
              <w:t>II</w:t>
            </w:r>
          </w:p>
        </w:tc>
        <w:tc>
          <w:tcPr>
            <w:tcW w:w="2101" w:type="dxa"/>
            <w:vAlign w:val="center"/>
          </w:tcPr>
          <w:p>
            <w:pPr>
              <w:jc w:val="center"/>
              <w:rPr>
                <w:rFonts w:ascii="宋体" w:hAnsi="宋体" w:cs="宋体"/>
                <w:b/>
                <w:bCs/>
                <w:color w:val="000000" w:themeColor="text1"/>
                <w:kern w:val="0"/>
                <w:sz w:val="24"/>
                <w:szCs w:val="24"/>
                <w:shd w:val="clear" w:color="auto" w:fill="FFFFFF"/>
                <w:lang w:bidi="ar"/>
                <w14:textFill>
                  <w14:solidFill>
                    <w14:schemeClr w14:val="tx1"/>
                  </w14:solidFill>
                </w14:textFill>
              </w:rPr>
            </w:pPr>
            <w:r>
              <w:rPr>
                <w:rFonts w:hint="eastAsia" w:ascii="宋体" w:hAnsi="宋体" w:cs="宋体"/>
                <w:b/>
                <w:bCs/>
                <w:color w:val="000000" w:themeColor="text1"/>
                <w:kern w:val="0"/>
                <w:sz w:val="24"/>
                <w:szCs w:val="24"/>
                <w:shd w:val="clear" w:color="auto" w:fill="FFFFFF"/>
                <w:lang w:bidi="ar"/>
                <w14:textFill>
                  <w14:solidFill>
                    <w14:schemeClr w14:val="tx1"/>
                  </w14:solidFill>
                </w14:textFill>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1</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注册资金</w:t>
            </w:r>
          </w:p>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（万元）</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5</w:t>
            </w:r>
            <w:r>
              <w:rPr>
                <w:rFonts w:hint="eastAsia" w:ascii="宋体" w:hAnsi="宋体" w:cs="宋体"/>
                <w:color w:val="000000" w:themeColor="text1"/>
                <w:kern w:val="0"/>
                <w:sz w:val="24"/>
                <w:szCs w:val="24"/>
                <w:shd w:val="clear" w:color="auto" w:fill="FFFFFF"/>
                <w:lang w:bidi="ar"/>
                <w14:textFill>
                  <w14:solidFill>
                    <w14:schemeClr w14:val="tx1"/>
                  </w14:solidFill>
                </w14:textFill>
              </w:rPr>
              <w:t>00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3</w:t>
            </w:r>
            <w:r>
              <w:rPr>
                <w:rFonts w:hint="eastAsia" w:ascii="宋体" w:hAnsi="宋体" w:cs="宋体"/>
                <w:color w:val="000000" w:themeColor="text1"/>
                <w:kern w:val="0"/>
                <w:sz w:val="24"/>
                <w:szCs w:val="24"/>
                <w:shd w:val="clear" w:color="auto" w:fill="FFFFFF"/>
                <w:lang w:bidi="ar"/>
                <w14:textFill>
                  <w14:solidFill>
                    <w14:schemeClr w14:val="tx1"/>
                  </w14:solidFill>
                </w14:textFill>
              </w:rPr>
              <w:t>00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5</w:t>
            </w:r>
            <w:r>
              <w:rPr>
                <w:rFonts w:hint="eastAsia" w:ascii="宋体" w:hAnsi="宋体" w:cs="宋体"/>
                <w:color w:val="000000" w:themeColor="text1"/>
                <w:kern w:val="0"/>
                <w:sz w:val="24"/>
                <w:szCs w:val="24"/>
                <w:shd w:val="clear" w:color="auto" w:fill="FFFFFF"/>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color w:val="000000" w:themeColor="text1"/>
                <w:sz w:val="24"/>
                <w:szCs w:val="24"/>
                <w14:textFill>
                  <w14:solidFill>
                    <w14:schemeClr w14:val="tx1"/>
                  </w14:solidFill>
                </w14:textFill>
              </w:rPr>
              <w:t>营业场地（</w:t>
            </w:r>
            <w:r>
              <w:rPr>
                <w:rFonts w:hint="eastAsia" w:ascii="宋体" w:hAnsi="宋体" w:cs="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500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100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设备原值</w:t>
            </w:r>
          </w:p>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color w:val="000000" w:themeColor="text1"/>
                <w:sz w:val="24"/>
                <w:szCs w:val="24"/>
                <w14:textFill>
                  <w14:solidFill>
                    <w14:schemeClr w14:val="tx1"/>
                  </w14:solidFill>
                </w14:textFill>
              </w:rPr>
              <w:t>（万元）</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4</w:t>
            </w:r>
          </w:p>
        </w:tc>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工程技术人员</w:t>
            </w: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总数</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10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中级</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7</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w:t>
            </w:r>
          </w:p>
        </w:tc>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技术人员</w:t>
            </w: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总数</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高/中级</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3/15</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1/10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046" w:type="dxa"/>
            <w:vMerge w:val="continue"/>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1794"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焊工/电工</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4/4</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3/3</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6</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年营业额（万元）</w:t>
            </w:r>
          </w:p>
        </w:tc>
        <w:tc>
          <w:tcPr>
            <w:tcW w:w="1759"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500</w:t>
            </w:r>
          </w:p>
        </w:tc>
        <w:tc>
          <w:tcPr>
            <w:tcW w:w="1792"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200</w:t>
            </w:r>
          </w:p>
        </w:tc>
        <w:tc>
          <w:tcPr>
            <w:tcW w:w="2101"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ascii="宋体" w:hAnsi="宋体" w:cs="宋体"/>
                <w:color w:val="000000" w:themeColor="text1"/>
                <w:kern w:val="0"/>
                <w:sz w:val="24"/>
                <w:szCs w:val="24"/>
                <w:shd w:val="clear" w:color="auto" w:fill="FFFFFF"/>
                <w:lang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046" w:type="dxa"/>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7</w:t>
            </w:r>
          </w:p>
        </w:tc>
        <w:tc>
          <w:tcPr>
            <w:tcW w:w="2840" w:type="dxa"/>
            <w:gridSpan w:val="2"/>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技术管理和文件</w:t>
            </w:r>
          </w:p>
        </w:tc>
        <w:tc>
          <w:tcPr>
            <w:tcW w:w="5652" w:type="dxa"/>
            <w:gridSpan w:val="4"/>
          </w:tcPr>
          <w:p>
            <w:pPr>
              <w:tabs>
                <w:tab w:val="left" w:pos="1108"/>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必须具有相应类别等级要求的维修工艺和有害物质（制冷剂）回收再利用操作工艺（并且符合国家现有法律法规），有安全生产管理、质量控制管理和客户服务管理制度，有维修人员岗位培训和高中级技工持续提升水平的培训教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46" w:type="dxa"/>
            <w:vMerge w:val="restart"/>
            <w:vAlign w:val="center"/>
          </w:tcPr>
          <w:p>
            <w:pPr>
              <w:jc w:val="center"/>
              <w:rPr>
                <w:rFonts w:hint="default" w:ascii="宋体" w:hAnsi="宋体" w:eastAsia="宋体" w:cs="宋体"/>
                <w:color w:val="000000" w:themeColor="text1"/>
                <w:kern w:val="0"/>
                <w:sz w:val="24"/>
                <w:szCs w:val="24"/>
                <w:shd w:val="clear" w:color="auto" w:fill="FFFFFF"/>
                <w:lang w:val="en-US" w:eastAsia="zh-CN" w:bidi="ar"/>
                <w14:textFill>
                  <w14:solidFill>
                    <w14:schemeClr w14:val="tx1"/>
                  </w14:solidFill>
                </w14:textFill>
              </w:rPr>
            </w:pPr>
            <w:r>
              <w:rPr>
                <w:rFonts w:hint="eastAsia" w:ascii="宋体" w:hAnsi="宋体" w:cs="宋体"/>
                <w:b/>
                <w:bCs/>
                <w:color w:val="000000" w:themeColor="text1"/>
                <w:kern w:val="0"/>
                <w:sz w:val="24"/>
                <w:szCs w:val="24"/>
                <w:shd w:val="clear" w:color="auto" w:fill="FFFFFF"/>
                <w:lang w:val="en-US" w:eastAsia="zh-CN" w:bidi="ar"/>
                <w14:textFill>
                  <w14:solidFill>
                    <w14:schemeClr w14:val="tx1"/>
                  </w14:solidFill>
                </w14:textFill>
              </w:rPr>
              <w:t>等级证书使用范围</w:t>
            </w:r>
          </w:p>
        </w:tc>
        <w:tc>
          <w:tcPr>
            <w:tcW w:w="4277"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A类（Ⅰ、Ⅱ、Ⅲ）-中央空调设备</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大型中央空调系统维修安装保养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46" w:type="dxa"/>
            <w:vMerge w:val="continue"/>
            <w:vAlign w:val="center"/>
          </w:tcPr>
          <w:p>
            <w:pPr>
              <w:jc w:val="left"/>
            </w:pPr>
          </w:p>
        </w:tc>
        <w:tc>
          <w:tcPr>
            <w:tcW w:w="4277" w:type="dxa"/>
            <w:gridSpan w:val="3"/>
          </w:tcPr>
          <w:p>
            <w:pPr>
              <w:jc w:val="left"/>
            </w:pPr>
            <w:r>
              <w:rPr>
                <w:rFonts w:hint="eastAsia" w:ascii="宋体" w:hAnsi="宋体" w:cs="宋体"/>
                <w:color w:val="000000"/>
                <w:kern w:val="0"/>
                <w:sz w:val="22"/>
                <w:lang w:bidi="ar"/>
              </w:rPr>
              <w:t>B类（Ⅰ、Ⅱ、Ⅲ）-家用及商用空调设备</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家用及商用空调系统设备维修安装保养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1046" w:type="dxa"/>
            <w:vMerge w:val="continue"/>
            <w:vAlign w:val="center"/>
          </w:tcPr>
          <w:p>
            <w:pPr>
              <w:jc w:val="left"/>
              <w:rPr>
                <w:rFonts w:hint="eastAsia"/>
                <w:color w:val="000000" w:themeColor="text1"/>
                <w:sz w:val="24"/>
                <w:szCs w:val="24"/>
                <w14:textFill>
                  <w14:solidFill>
                    <w14:schemeClr w14:val="tx1"/>
                  </w14:solidFill>
                </w14:textFill>
              </w:rPr>
            </w:pPr>
          </w:p>
        </w:tc>
        <w:tc>
          <w:tcPr>
            <w:tcW w:w="4277"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C类（Ⅰ、Ⅱ、Ⅲ）-净化空调工程设备</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净化空调系统设备维修安装保养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46" w:type="dxa"/>
            <w:vMerge w:val="continue"/>
            <w:vAlign w:val="center"/>
          </w:tcPr>
          <w:p>
            <w:pPr>
              <w:jc w:val="left"/>
              <w:rPr>
                <w:rFonts w:hint="eastAsia"/>
                <w:color w:val="000000" w:themeColor="text1"/>
                <w:sz w:val="24"/>
                <w:szCs w:val="24"/>
                <w14:textFill>
                  <w14:solidFill>
                    <w14:schemeClr w14:val="tx1"/>
                  </w14:solidFill>
                </w14:textFill>
              </w:rPr>
            </w:pPr>
          </w:p>
        </w:tc>
        <w:tc>
          <w:tcPr>
            <w:tcW w:w="4277"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D类（Ⅰ、Ⅱ、Ⅲ）-冷冻冷藏设备</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冷冻冷链系统设备维修安装保养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46" w:type="dxa"/>
            <w:vMerge w:val="continue"/>
            <w:vAlign w:val="center"/>
          </w:tcPr>
          <w:p>
            <w:pPr>
              <w:jc w:val="left"/>
              <w:rPr>
                <w:rFonts w:hint="eastAsia"/>
                <w:color w:val="000000" w:themeColor="text1"/>
                <w:sz w:val="24"/>
                <w:szCs w:val="24"/>
                <w14:textFill>
                  <w14:solidFill>
                    <w14:schemeClr w14:val="tx1"/>
                  </w14:solidFill>
                </w14:textFill>
              </w:rPr>
            </w:pPr>
          </w:p>
        </w:tc>
        <w:tc>
          <w:tcPr>
            <w:tcW w:w="4277"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E类（Ⅰ、Ⅱ、Ⅲ）-太阳能及空气能设备</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空气能、太阳能热水系统设备维修安装保养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1046" w:type="dxa"/>
            <w:vMerge w:val="continue"/>
            <w:vAlign w:val="center"/>
          </w:tcPr>
          <w:p>
            <w:pPr>
              <w:jc w:val="left"/>
              <w:rPr>
                <w:rFonts w:hint="eastAsia"/>
                <w:color w:val="000000" w:themeColor="text1"/>
                <w:sz w:val="24"/>
                <w:szCs w:val="24"/>
                <w14:textFill>
                  <w14:solidFill>
                    <w14:schemeClr w14:val="tx1"/>
                  </w14:solidFill>
                </w14:textFill>
              </w:rPr>
            </w:pPr>
          </w:p>
        </w:tc>
        <w:tc>
          <w:tcPr>
            <w:tcW w:w="4277"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F类（Ⅰ、Ⅱ、Ⅲ）-风机设备及通风管道</w:t>
            </w:r>
          </w:p>
        </w:tc>
        <w:tc>
          <w:tcPr>
            <w:tcW w:w="4215" w:type="dxa"/>
            <w:gridSpan w:val="3"/>
          </w:tcPr>
          <w:p>
            <w:pPr>
              <w:jc w:val="left"/>
              <w:rPr>
                <w:rFonts w:hint="eastAsia"/>
                <w:color w:val="000000" w:themeColor="text1"/>
                <w:sz w:val="24"/>
                <w:szCs w:val="24"/>
                <w14:textFill>
                  <w14:solidFill>
                    <w14:schemeClr w14:val="tx1"/>
                  </w14:solidFill>
                </w14:textFill>
              </w:rPr>
            </w:pPr>
            <w:r>
              <w:rPr>
                <w:rFonts w:hint="eastAsia" w:ascii="宋体" w:hAnsi="宋体" w:cs="宋体"/>
                <w:color w:val="000000"/>
                <w:kern w:val="0"/>
                <w:sz w:val="22"/>
                <w:lang w:bidi="ar"/>
              </w:rPr>
              <w:t>风机设备及通风管道、风口、风阀加工安装维护</w:t>
            </w:r>
            <w:r>
              <w:rPr>
                <w:rFonts w:ascii="宋体" w:hAnsi="宋体" w:cs="宋体"/>
                <w:color w:val="00000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6" w:type="dxa"/>
            <w:vMerge w:val="restart"/>
            <w:vAlign w:val="center"/>
          </w:tcPr>
          <w:p>
            <w:pPr>
              <w:jc w:val="center"/>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备注</w:t>
            </w:r>
          </w:p>
        </w:tc>
        <w:tc>
          <w:tcPr>
            <w:tcW w:w="8492" w:type="dxa"/>
            <w:gridSpan w:val="6"/>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color w:val="000000" w:themeColor="text1"/>
                <w:sz w:val="24"/>
                <w:szCs w:val="24"/>
                <w14:textFill>
                  <w14:solidFill>
                    <w14:schemeClr w14:val="tx1"/>
                  </w14:solidFill>
                </w14:textFill>
              </w:rPr>
              <w:t>1、数据前均为≥值。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8492" w:type="dxa"/>
            <w:gridSpan w:val="6"/>
          </w:tcPr>
          <w:p>
            <w:pPr>
              <w:tabs>
                <w:tab w:val="left" w:pos="1573"/>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2、I级企业应通过GB/T  9001质量管理体系认证或住建部门颁发的机电安装三级以上资质。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8492" w:type="dxa"/>
            <w:gridSpan w:val="6"/>
          </w:tcPr>
          <w:p>
            <w:pPr>
              <w:tabs>
                <w:tab w:val="left" w:pos="913"/>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3、设备原值中维修保养专用工具、设备和测试、测量仪器的原值必须达到50%以上。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6" w:type="dxa"/>
            <w:vMerge w:val="continue"/>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8492" w:type="dxa"/>
            <w:gridSpan w:val="6"/>
          </w:tcPr>
          <w:p>
            <w:pPr>
              <w:tabs>
                <w:tab w:val="left" w:pos="2008"/>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4、在维修保养设备中，A类企业I级、II级企业必须具备二套以上制冷剂回收装置；III级企业应具备一套以上制冷剂回收装置；并具有足够名额（至少应与企业拥有的制冷剂回收装置数量相等）且经培训合格获得证书的制冷剂回收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46" w:type="dxa"/>
            <w:vMerge w:val="continue"/>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8492" w:type="dxa"/>
            <w:gridSpan w:val="6"/>
          </w:tcPr>
          <w:p>
            <w:pPr>
              <w:tabs>
                <w:tab w:val="left" w:pos="2008"/>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5、申请企业能力等级分类的企业维修与运营业绩要达到60%以上。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46" w:type="dxa"/>
            <w:vMerge w:val="continue"/>
          </w:tcPr>
          <w:p>
            <w:pPr>
              <w:jc w:val="left"/>
              <w:rPr>
                <w:rFonts w:ascii="宋体" w:hAnsi="宋体" w:cs="宋体"/>
                <w:color w:val="000000" w:themeColor="text1"/>
                <w:kern w:val="0"/>
                <w:sz w:val="24"/>
                <w:szCs w:val="24"/>
                <w:shd w:val="clear" w:color="auto" w:fill="FFFFFF"/>
                <w:lang w:bidi="ar"/>
                <w14:textFill>
                  <w14:solidFill>
                    <w14:schemeClr w14:val="tx1"/>
                  </w14:solidFill>
                </w14:textFill>
              </w:rPr>
            </w:pPr>
          </w:p>
        </w:tc>
        <w:tc>
          <w:tcPr>
            <w:tcW w:w="8492" w:type="dxa"/>
            <w:gridSpan w:val="6"/>
          </w:tcPr>
          <w:p>
            <w:pPr>
              <w:tabs>
                <w:tab w:val="left" w:pos="2008"/>
              </w:tabs>
              <w:jc w:val="left"/>
              <w:rPr>
                <w:rFonts w:ascii="宋体" w:hAnsi="宋体" w:cs="宋体"/>
                <w:color w:val="000000" w:themeColor="text1"/>
                <w:kern w:val="0"/>
                <w:sz w:val="24"/>
                <w:szCs w:val="24"/>
                <w:shd w:val="clear" w:color="auto" w:fill="FFFFFF"/>
                <w:lang w:bidi="ar"/>
                <w14:textFill>
                  <w14:solidFill>
                    <w14:schemeClr w14:val="tx1"/>
                  </w14:solidFill>
                </w14:textFill>
              </w:rPr>
            </w:pPr>
            <w:r>
              <w:rPr>
                <w:rFonts w:hint="eastAsia" w:ascii="宋体" w:hAnsi="宋体" w:cs="宋体"/>
                <w:color w:val="000000" w:themeColor="text1"/>
                <w:kern w:val="0"/>
                <w:sz w:val="24"/>
                <w:szCs w:val="24"/>
                <w:shd w:val="clear" w:color="auto" w:fill="FFFFFF"/>
                <w:lang w:bidi="ar"/>
                <w14:textFill>
                  <w14:solidFill>
                    <w14:schemeClr w14:val="tx1"/>
                  </w14:solidFill>
                </w14:textFill>
              </w:rPr>
              <w:t>6、同时申请多类别能力等级的企业营业额应分别填写、分页填报。</w:t>
            </w:r>
          </w:p>
        </w:tc>
      </w:tr>
    </w:tbl>
    <w:p>
      <w:pPr>
        <w:spacing w:line="300" w:lineRule="auto"/>
        <w:jc w:val="both"/>
        <w:rPr>
          <w:rFonts w:hint="eastAsia" w:ascii="黑体" w:hAnsi="黑体" w:eastAsia="黑体"/>
          <w:b/>
          <w:sz w:val="32"/>
          <w:szCs w:val="32"/>
        </w:rPr>
      </w:pPr>
    </w:p>
    <w:p>
      <w:pPr>
        <w:spacing w:line="300" w:lineRule="auto"/>
        <w:jc w:val="center"/>
        <w:rPr>
          <w:rFonts w:hint="eastAsia" w:ascii="黑体" w:hAnsi="黑体" w:eastAsia="黑体"/>
          <w:b/>
          <w:sz w:val="32"/>
          <w:szCs w:val="32"/>
          <w:lang w:eastAsia="zh-CN"/>
        </w:rPr>
      </w:pPr>
      <w:r>
        <w:rPr>
          <w:rFonts w:hint="eastAsia" w:ascii="黑体" w:hAnsi="黑体" w:eastAsia="黑体"/>
          <w:b/>
          <w:sz w:val="32"/>
          <w:szCs w:val="32"/>
        </w:rPr>
        <w:t>制冷</w:t>
      </w:r>
      <w:r>
        <w:rPr>
          <w:rFonts w:hint="eastAsia" w:ascii="黑体" w:hAnsi="黑体" w:eastAsia="黑体"/>
          <w:b/>
          <w:sz w:val="32"/>
          <w:szCs w:val="32"/>
          <w:lang w:val="en-US" w:eastAsia="zh-CN"/>
        </w:rPr>
        <w:t>制热</w:t>
      </w:r>
      <w:r>
        <w:rPr>
          <w:rFonts w:hint="eastAsia" w:ascii="黑体" w:hAnsi="黑体" w:eastAsia="黑体"/>
          <w:b/>
          <w:sz w:val="32"/>
          <w:szCs w:val="32"/>
        </w:rPr>
        <w:t>设备维修安装企业</w:t>
      </w:r>
      <w:r>
        <w:rPr>
          <w:rFonts w:hint="eastAsia" w:ascii="黑体" w:hAnsi="黑体" w:eastAsia="黑体"/>
          <w:b/>
          <w:sz w:val="32"/>
          <w:szCs w:val="32"/>
          <w:lang w:eastAsia="zh-CN"/>
        </w:rPr>
        <w:t>能力等级</w:t>
      </w:r>
    </w:p>
    <w:p>
      <w:pPr>
        <w:spacing w:line="300" w:lineRule="auto"/>
        <w:jc w:val="center"/>
        <w:rPr>
          <w:rFonts w:ascii="黑体" w:hAnsi="黑体" w:eastAsia="黑体"/>
          <w:b/>
          <w:spacing w:val="36"/>
          <w:sz w:val="32"/>
          <w:szCs w:val="32"/>
        </w:rPr>
      </w:pPr>
      <w:r>
        <w:rPr>
          <w:rFonts w:hint="eastAsia" w:ascii="黑体" w:hAnsi="黑体" w:eastAsia="黑体"/>
          <w:b/>
          <w:spacing w:val="36"/>
          <w:sz w:val="32"/>
          <w:szCs w:val="32"/>
        </w:rPr>
        <w:t>审验申请表</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08"/>
        <w:gridCol w:w="850"/>
        <w:gridCol w:w="734"/>
        <w:gridCol w:w="713"/>
        <w:gridCol w:w="510"/>
        <w:gridCol w:w="1020"/>
        <w:gridCol w:w="62"/>
        <w:gridCol w:w="505"/>
        <w:gridCol w:w="365"/>
        <w:gridCol w:w="878"/>
        <w:gridCol w:w="71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企业名称</w:t>
            </w:r>
          </w:p>
        </w:tc>
        <w:tc>
          <w:tcPr>
            <w:tcW w:w="2807"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联系人</w:t>
            </w: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手机</w:t>
            </w:r>
          </w:p>
        </w:tc>
        <w:tc>
          <w:tcPr>
            <w:tcW w:w="14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办公地址</w:t>
            </w:r>
          </w:p>
        </w:tc>
        <w:tc>
          <w:tcPr>
            <w:tcW w:w="5637"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ind w:firstLine="1080" w:firstLineChars="450"/>
              <w:rPr>
                <w:sz w:val="24"/>
              </w:rPr>
            </w:pPr>
            <w:r>
              <w:rPr>
                <w:rFonts w:hint="eastAsia"/>
                <w:sz w:val="24"/>
              </w:rPr>
              <w:t>省　　　市</w:t>
            </w:r>
          </w:p>
        </w:tc>
        <w:tc>
          <w:tcPr>
            <w:tcW w:w="71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邮编</w:t>
            </w:r>
          </w:p>
        </w:tc>
        <w:tc>
          <w:tcPr>
            <w:tcW w:w="14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联系电话</w:t>
            </w:r>
          </w:p>
        </w:tc>
        <w:tc>
          <w:tcPr>
            <w:tcW w:w="1584"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71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传真</w:t>
            </w:r>
          </w:p>
        </w:tc>
        <w:tc>
          <w:tcPr>
            <w:tcW w:w="1592"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87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sz w:val="24"/>
              </w:rPr>
              <w:t>E-mail</w:t>
            </w:r>
          </w:p>
        </w:tc>
        <w:tc>
          <w:tcPr>
            <w:tcW w:w="300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经营范围</w:t>
            </w:r>
          </w:p>
        </w:tc>
        <w:tc>
          <w:tcPr>
            <w:tcW w:w="7762" w:type="dxa"/>
            <w:gridSpan w:val="11"/>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经济性质</w:t>
            </w:r>
          </w:p>
        </w:tc>
        <w:tc>
          <w:tcPr>
            <w:tcW w:w="7762" w:type="dxa"/>
            <w:gridSpan w:val="11"/>
            <w:tcBorders>
              <w:top w:val="single" w:color="auto" w:sz="4" w:space="0"/>
              <w:left w:val="single" w:color="auto" w:sz="4" w:space="0"/>
              <w:bottom w:val="single" w:color="auto" w:sz="4" w:space="0"/>
              <w:right w:val="single" w:color="auto" w:sz="4" w:space="0"/>
            </w:tcBorders>
            <w:vAlign w:val="center"/>
          </w:tcPr>
          <w:p>
            <w:pPr>
              <w:spacing w:line="300" w:lineRule="auto"/>
              <w:ind w:firstLine="210" w:firstLineChars="100"/>
              <w:rPr>
                <w:rFonts w:hint="eastAsia"/>
                <w:sz w:val="24"/>
              </w:rPr>
            </w:pPr>
            <w:r>
              <w:rPr>
                <w:rFonts w:hint="eastAsia" w:ascii="宋体" w:hAnsi="宋体"/>
                <w:szCs w:val="21"/>
              </w:rPr>
              <w:t>□</w:t>
            </w:r>
            <w:r>
              <w:rPr>
                <w:rFonts w:hint="eastAsia"/>
                <w:sz w:val="24"/>
              </w:rPr>
              <w:t xml:space="preserve">非公司企业法人    </w:t>
            </w:r>
            <w:r>
              <w:rPr>
                <w:rFonts w:hint="eastAsia" w:ascii="宋体" w:hAnsi="宋体"/>
                <w:szCs w:val="21"/>
              </w:rPr>
              <w:t>□</w:t>
            </w:r>
            <w:r>
              <w:rPr>
                <w:rFonts w:hint="eastAsia"/>
                <w:sz w:val="24"/>
              </w:rPr>
              <w:t xml:space="preserve">有限责任公司     </w:t>
            </w:r>
            <w:r>
              <w:rPr>
                <w:rFonts w:hint="eastAsia" w:ascii="宋体" w:hAnsi="宋体"/>
                <w:szCs w:val="21"/>
              </w:rPr>
              <w:t>□</w:t>
            </w:r>
            <w:r>
              <w:rPr>
                <w:rFonts w:hint="eastAsia"/>
                <w:sz w:val="24"/>
              </w:rPr>
              <w:t>股份有限责任公司</w:t>
            </w:r>
          </w:p>
          <w:p>
            <w:pPr>
              <w:spacing w:line="300" w:lineRule="auto"/>
              <w:ind w:firstLine="210" w:firstLineChars="100"/>
              <w:rPr>
                <w:rFonts w:hint="eastAsia"/>
                <w:sz w:val="24"/>
              </w:rPr>
            </w:pPr>
            <w:r>
              <w:rPr>
                <w:rFonts w:hint="eastAsia" w:ascii="宋体" w:hAnsi="宋体"/>
                <w:szCs w:val="21"/>
              </w:rPr>
              <w:t>□</w:t>
            </w:r>
            <w:r>
              <w:rPr>
                <w:rFonts w:hint="eastAsia"/>
                <w:sz w:val="24"/>
              </w:rPr>
              <w:t xml:space="preserve">个体工商户        </w:t>
            </w:r>
            <w:r>
              <w:rPr>
                <w:rFonts w:hint="eastAsia" w:ascii="宋体" w:hAnsi="宋体"/>
                <w:szCs w:val="21"/>
              </w:rPr>
              <w:t>□</w:t>
            </w:r>
            <w:r>
              <w:rPr>
                <w:rFonts w:hint="eastAsia"/>
                <w:sz w:val="24"/>
              </w:rPr>
              <w:t xml:space="preserve">私营独资企业     </w:t>
            </w:r>
            <w:r>
              <w:rPr>
                <w:rFonts w:hint="eastAsia" w:ascii="宋体" w:hAnsi="宋体"/>
                <w:szCs w:val="21"/>
              </w:rPr>
              <w:t>□</w:t>
            </w:r>
            <w:r>
              <w:rPr>
                <w:rFonts w:hint="eastAsia"/>
                <w:sz w:val="24"/>
              </w:rPr>
              <w:t>私营合伙企业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sz w:val="24"/>
              </w:rPr>
            </w:pPr>
            <w:r>
              <w:rPr>
                <w:rFonts w:hint="eastAsia"/>
                <w:sz w:val="24"/>
              </w:rPr>
              <w:t>核算形式</w:t>
            </w:r>
          </w:p>
        </w:tc>
        <w:tc>
          <w:tcPr>
            <w:tcW w:w="7762" w:type="dxa"/>
            <w:gridSpan w:val="11"/>
            <w:tcBorders>
              <w:top w:val="single" w:color="auto" w:sz="4" w:space="0"/>
              <w:left w:val="single" w:color="auto" w:sz="4" w:space="0"/>
              <w:bottom w:val="single" w:color="auto" w:sz="4" w:space="0"/>
              <w:right w:val="single" w:color="auto" w:sz="4" w:space="0"/>
            </w:tcBorders>
            <w:vAlign w:val="center"/>
          </w:tcPr>
          <w:p>
            <w:pPr>
              <w:spacing w:line="300" w:lineRule="auto"/>
              <w:rPr>
                <w:sz w:val="24"/>
              </w:rPr>
            </w:pPr>
            <w:r>
              <w:rPr>
                <w:rFonts w:hint="eastAsia" w:ascii="宋体" w:hAnsi="宋体"/>
                <w:szCs w:val="21"/>
              </w:rPr>
              <w:t>□</w:t>
            </w:r>
            <w:r>
              <w:rPr>
                <w:rFonts w:hint="eastAsia"/>
                <w:sz w:val="24"/>
              </w:rPr>
              <w:t xml:space="preserve">记账凭证  </w:t>
            </w:r>
            <w:r>
              <w:rPr>
                <w:rFonts w:hint="eastAsia" w:ascii="宋体" w:hAnsi="宋体"/>
                <w:szCs w:val="21"/>
              </w:rPr>
              <w:t>□</w:t>
            </w:r>
            <w:r>
              <w:rPr>
                <w:rFonts w:hint="eastAsia"/>
                <w:sz w:val="24"/>
              </w:rPr>
              <w:t xml:space="preserve">记账凭证汇总表  </w:t>
            </w:r>
            <w:r>
              <w:rPr>
                <w:rFonts w:hint="eastAsia" w:ascii="宋体" w:hAnsi="宋体"/>
                <w:szCs w:val="21"/>
              </w:rPr>
              <w:t>□</w:t>
            </w:r>
            <w:r>
              <w:rPr>
                <w:rFonts w:hint="eastAsia"/>
                <w:sz w:val="24"/>
              </w:rPr>
              <w:t xml:space="preserve">多栏式日记记账  </w:t>
            </w:r>
            <w:r>
              <w:rPr>
                <w:rFonts w:hint="eastAsia" w:ascii="宋体" w:hAnsi="宋体"/>
                <w:szCs w:val="21"/>
              </w:rPr>
              <w:t>□</w:t>
            </w:r>
            <w:r>
              <w:rPr>
                <w:rFonts w:hint="eastAsia"/>
                <w:sz w:val="24"/>
              </w:rPr>
              <w:t xml:space="preserve">汇总记账凭证  </w:t>
            </w:r>
            <w:r>
              <w:rPr>
                <w:rFonts w:hint="eastAsia" w:ascii="宋体" w:hAnsi="宋体"/>
                <w:szCs w:val="21"/>
              </w:rPr>
              <w:t>□</w:t>
            </w:r>
            <w:r>
              <w:rPr>
                <w:rFonts w:hint="eastAsia"/>
                <w:sz w:val="24"/>
              </w:rPr>
              <w:t xml:space="preserve">日记总账  </w:t>
            </w:r>
            <w:r>
              <w:rPr>
                <w:rFonts w:hint="eastAsia" w:ascii="宋体" w:hAnsi="宋体"/>
                <w:szCs w:val="21"/>
              </w:rPr>
              <w:t>□</w:t>
            </w:r>
            <w:r>
              <w:rPr>
                <w:rFonts w:hint="eastAsia"/>
                <w:sz w:val="24"/>
              </w:rPr>
              <w:t xml:space="preserve">通用日记账       </w:t>
            </w:r>
            <w:r>
              <w:rPr>
                <w:rFonts w:hint="eastAsia" w:ascii="宋体" w:hAnsi="宋体"/>
                <w:szCs w:val="21"/>
              </w:rPr>
              <w:t>□</w:t>
            </w:r>
            <w:r>
              <w:rPr>
                <w:rFonts w:hint="eastAsia"/>
                <w:sz w:val="24"/>
              </w:rPr>
              <w:t>科目汇总表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法定代表人</w:t>
            </w:r>
          </w:p>
        </w:tc>
        <w:tc>
          <w:tcPr>
            <w:tcW w:w="2807"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1952"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上年度经营业绩</w:t>
            </w:r>
          </w:p>
        </w:tc>
        <w:tc>
          <w:tcPr>
            <w:tcW w:w="300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开户银行</w:t>
            </w:r>
          </w:p>
        </w:tc>
        <w:tc>
          <w:tcPr>
            <w:tcW w:w="2807"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1952"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帐　　号</w:t>
            </w:r>
          </w:p>
        </w:tc>
        <w:tc>
          <w:tcPr>
            <w:tcW w:w="300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注册资金</w:t>
            </w:r>
          </w:p>
        </w:tc>
        <w:tc>
          <w:tcPr>
            <w:tcW w:w="7762" w:type="dxa"/>
            <w:gridSpan w:val="11"/>
            <w:tcBorders>
              <w:top w:val="single" w:color="auto" w:sz="4" w:space="0"/>
              <w:left w:val="single" w:color="auto" w:sz="4" w:space="0"/>
              <w:bottom w:val="single" w:color="auto" w:sz="4" w:space="0"/>
              <w:right w:val="single" w:color="auto" w:sz="4" w:space="0"/>
            </w:tcBorders>
            <w:vAlign w:val="center"/>
          </w:tcPr>
          <w:p>
            <w:pPr>
              <w:ind w:firstLine="2940" w:firstLineChars="1400"/>
              <w:jc w:val="both"/>
              <w:rPr>
                <w:sz w:val="24"/>
              </w:rPr>
            </w:pPr>
            <w:r>
              <w:rPr>
                <w:rFonts w:hint="eastAsia"/>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3"/>
            <w:tcBorders>
              <w:top w:val="single" w:color="auto" w:sz="4" w:space="0"/>
              <w:left w:val="single" w:color="auto" w:sz="4" w:space="0"/>
              <w:bottom w:val="single" w:color="auto" w:sz="4" w:space="0"/>
              <w:right w:val="single" w:color="auto" w:sz="4" w:space="0"/>
            </w:tcBorders>
          </w:tcPr>
          <w:p>
            <w:pPr>
              <w:spacing w:line="300" w:lineRule="auto"/>
              <w:jc w:val="center"/>
              <w:rPr>
                <w:sz w:val="24"/>
              </w:rPr>
            </w:pPr>
            <w:r>
              <w:rPr>
                <w:rFonts w:hint="eastAsia"/>
                <w:sz w:val="24"/>
              </w:rPr>
              <w:t>工商营业执照注册号</w:t>
            </w:r>
          </w:p>
        </w:tc>
        <w:tc>
          <w:tcPr>
            <w:tcW w:w="6912"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主办单位</w:t>
            </w:r>
            <w:r>
              <w:rPr>
                <w:sz w:val="24"/>
              </w:rPr>
              <w:t>(</w:t>
            </w:r>
            <w:r>
              <w:rPr>
                <w:rFonts w:hint="eastAsia"/>
                <w:sz w:val="24"/>
              </w:rPr>
              <w:t>或出资人</w:t>
            </w:r>
            <w:r>
              <w:rPr>
                <w:sz w:val="24"/>
              </w:rPr>
              <w:t>)</w:t>
            </w:r>
          </w:p>
        </w:tc>
        <w:tc>
          <w:tcPr>
            <w:tcW w:w="3544"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所属行业</w:t>
            </w:r>
          </w:p>
        </w:tc>
        <w:tc>
          <w:tcPr>
            <w:tcW w:w="2125" w:type="dxa"/>
            <w:gridSpan w:val="2"/>
            <w:tcBorders>
              <w:top w:val="single" w:color="auto" w:sz="4" w:space="0"/>
              <w:left w:val="single" w:color="auto" w:sz="4" w:space="0"/>
              <w:bottom w:val="single" w:color="auto" w:sz="4" w:space="0"/>
              <w:right w:val="single" w:color="auto" w:sz="4" w:space="0"/>
            </w:tcBorders>
          </w:tcPr>
          <w:p>
            <w:pPr>
              <w:spacing w:line="30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76"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sz w:val="24"/>
              </w:rPr>
            </w:pPr>
            <w:r>
              <w:rPr>
                <w:rFonts w:hint="eastAsia"/>
                <w:sz w:val="24"/>
              </w:rPr>
              <w:t>申请</w:t>
            </w:r>
            <w:r>
              <w:rPr>
                <w:rFonts w:hint="eastAsia"/>
                <w:sz w:val="24"/>
                <w:lang w:eastAsia="zh-CN"/>
              </w:rPr>
              <w:t>证书</w:t>
            </w:r>
            <w:r>
              <w:rPr>
                <w:rFonts w:hint="eastAsia"/>
                <w:sz w:val="24"/>
              </w:rPr>
              <w:t>类别、级别</w:t>
            </w:r>
          </w:p>
        </w:tc>
        <w:tc>
          <w:tcPr>
            <w:tcW w:w="6912" w:type="dxa"/>
            <w:gridSpan w:val="10"/>
            <w:tcBorders>
              <w:top w:val="single" w:color="auto" w:sz="4" w:space="0"/>
              <w:left w:val="single" w:color="auto" w:sz="4" w:space="0"/>
              <w:bottom w:val="single" w:color="auto" w:sz="4" w:space="0"/>
              <w:right w:val="single" w:color="auto" w:sz="4" w:space="0"/>
            </w:tcBorders>
          </w:tcPr>
          <w:p>
            <w:pPr>
              <w:spacing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sz w:val="24"/>
              </w:rPr>
            </w:pPr>
            <w:r>
              <w:rPr>
                <w:rFonts w:hint="eastAsia"/>
                <w:sz w:val="24"/>
              </w:rPr>
              <w:t>企</w:t>
            </w:r>
          </w:p>
          <w:p>
            <w:pPr>
              <w:spacing w:line="276" w:lineRule="auto"/>
              <w:jc w:val="center"/>
              <w:rPr>
                <w:sz w:val="24"/>
              </w:rPr>
            </w:pPr>
            <w:r>
              <w:rPr>
                <w:rFonts w:hint="eastAsia"/>
                <w:sz w:val="24"/>
              </w:rPr>
              <w:t>业</w:t>
            </w:r>
          </w:p>
          <w:p>
            <w:pPr>
              <w:spacing w:line="276" w:lineRule="auto"/>
              <w:jc w:val="center"/>
              <w:rPr>
                <w:sz w:val="24"/>
              </w:rPr>
            </w:pPr>
            <w:r>
              <w:rPr>
                <w:rFonts w:hint="eastAsia"/>
                <w:sz w:val="24"/>
              </w:rPr>
              <w:t>技</w:t>
            </w:r>
          </w:p>
          <w:p>
            <w:pPr>
              <w:spacing w:line="276" w:lineRule="auto"/>
              <w:jc w:val="center"/>
              <w:rPr>
                <w:sz w:val="24"/>
              </w:rPr>
            </w:pPr>
            <w:r>
              <w:rPr>
                <w:rFonts w:hint="eastAsia"/>
                <w:sz w:val="24"/>
              </w:rPr>
              <w:t>术</w:t>
            </w:r>
          </w:p>
          <w:p>
            <w:pPr>
              <w:spacing w:line="276" w:lineRule="auto"/>
              <w:jc w:val="center"/>
              <w:rPr>
                <w:sz w:val="24"/>
              </w:rPr>
            </w:pPr>
            <w:r>
              <w:rPr>
                <w:rFonts w:hint="eastAsia"/>
                <w:sz w:val="24"/>
              </w:rPr>
              <w:t>状</w:t>
            </w:r>
          </w:p>
          <w:p>
            <w:pPr>
              <w:spacing w:line="276" w:lineRule="auto"/>
              <w:jc w:val="center"/>
              <w:rPr>
                <w:sz w:val="24"/>
              </w:rPr>
            </w:pPr>
            <w:r>
              <w:rPr>
                <w:rFonts w:hint="eastAsia"/>
                <w:sz w:val="24"/>
              </w:rPr>
              <w:t>况</w:t>
            </w:r>
          </w:p>
          <w:p>
            <w:pPr>
              <w:spacing w:line="276" w:lineRule="auto"/>
              <w:jc w:val="center"/>
              <w:rPr>
                <w:sz w:val="24"/>
              </w:rPr>
            </w:pPr>
            <w:r>
              <w:rPr>
                <w:rFonts w:hint="eastAsia"/>
                <w:sz w:val="24"/>
              </w:rPr>
              <w:t>及</w:t>
            </w:r>
          </w:p>
          <w:p>
            <w:pPr>
              <w:spacing w:line="276" w:lineRule="auto"/>
              <w:jc w:val="center"/>
              <w:rPr>
                <w:sz w:val="24"/>
              </w:rPr>
            </w:pPr>
            <w:r>
              <w:rPr>
                <w:rFonts w:hint="eastAsia"/>
                <w:sz w:val="24"/>
              </w:rPr>
              <w:t>经</w:t>
            </w:r>
          </w:p>
          <w:p>
            <w:pPr>
              <w:spacing w:line="276" w:lineRule="auto"/>
              <w:jc w:val="center"/>
              <w:rPr>
                <w:sz w:val="24"/>
              </w:rPr>
            </w:pPr>
            <w:r>
              <w:rPr>
                <w:rFonts w:hint="eastAsia"/>
                <w:sz w:val="24"/>
              </w:rPr>
              <w:t>营</w:t>
            </w:r>
          </w:p>
          <w:p>
            <w:pPr>
              <w:spacing w:line="276" w:lineRule="auto"/>
              <w:jc w:val="center"/>
              <w:rPr>
                <w:sz w:val="24"/>
              </w:rPr>
            </w:pPr>
            <w:r>
              <w:rPr>
                <w:rFonts w:hint="eastAsia"/>
                <w:sz w:val="24"/>
              </w:rPr>
              <w:t>业</w:t>
            </w:r>
          </w:p>
          <w:p>
            <w:pPr>
              <w:spacing w:line="276" w:lineRule="auto"/>
              <w:jc w:val="center"/>
              <w:rPr>
                <w:sz w:val="24"/>
              </w:rPr>
            </w:pPr>
            <w:r>
              <w:rPr>
                <w:rFonts w:hint="eastAsia"/>
                <w:sz w:val="24"/>
              </w:rPr>
              <w:t>绩</w:t>
            </w:r>
          </w:p>
          <w:p>
            <w:pPr>
              <w:spacing w:line="276" w:lineRule="auto"/>
              <w:jc w:val="center"/>
              <w:rPr>
                <w:sz w:val="24"/>
              </w:rPr>
            </w:pPr>
            <w:r>
              <w:rPr>
                <w:rFonts w:hint="eastAsia"/>
                <w:sz w:val="24"/>
              </w:rPr>
              <w:t>简</w:t>
            </w:r>
          </w:p>
          <w:p>
            <w:pPr>
              <w:spacing w:line="276" w:lineRule="auto"/>
              <w:jc w:val="center"/>
              <w:rPr>
                <w:sz w:val="24"/>
              </w:rPr>
            </w:pPr>
            <w:r>
              <w:rPr>
                <w:rFonts w:hint="eastAsia"/>
                <w:sz w:val="24"/>
              </w:rPr>
              <w:t>介</w:t>
            </w:r>
          </w:p>
        </w:tc>
        <w:tc>
          <w:tcPr>
            <w:tcW w:w="8470" w:type="dxa"/>
            <w:gridSpan w:val="12"/>
            <w:tcBorders>
              <w:top w:val="single" w:color="auto" w:sz="4" w:space="0"/>
              <w:left w:val="single" w:color="auto" w:sz="4" w:space="0"/>
              <w:bottom w:val="single" w:color="auto" w:sz="4" w:space="0"/>
              <w:right w:val="single" w:color="auto" w:sz="4" w:space="0"/>
            </w:tcBorders>
          </w:tcPr>
          <w:p>
            <w:pPr>
              <w:spacing w:line="300" w:lineRule="auto"/>
              <w:rPr>
                <w:sz w:val="24"/>
              </w:rPr>
            </w:pPr>
            <w:r>
              <w:rPr>
                <w:rFonts w:hint="eastAsia"/>
                <w:sz w:val="24"/>
              </w:rPr>
              <w:t>　　</w:t>
            </w:r>
          </w:p>
          <w:p>
            <w:pPr>
              <w:widowControl/>
              <w:spacing w:line="300" w:lineRule="auto"/>
              <w:jc w:val="left"/>
              <w:rPr>
                <w:sz w:val="24"/>
              </w:rPr>
            </w:pPr>
          </w:p>
          <w:p>
            <w:pPr>
              <w:widowControl/>
              <w:spacing w:line="300" w:lineRule="auto"/>
              <w:jc w:val="left"/>
              <w:rPr>
                <w:sz w:val="24"/>
              </w:rPr>
            </w:pPr>
          </w:p>
          <w:p>
            <w:pPr>
              <w:widowControl/>
              <w:spacing w:line="300" w:lineRule="auto"/>
              <w:jc w:val="left"/>
              <w:rPr>
                <w:sz w:val="24"/>
              </w:rPr>
            </w:pPr>
          </w:p>
          <w:p>
            <w:pPr>
              <w:widowControl/>
              <w:spacing w:line="300" w:lineRule="auto"/>
              <w:jc w:val="left"/>
              <w:rPr>
                <w:sz w:val="24"/>
              </w:rPr>
            </w:pPr>
          </w:p>
          <w:p>
            <w:pPr>
              <w:widowControl/>
              <w:spacing w:line="300" w:lineRule="auto"/>
              <w:jc w:val="left"/>
              <w:rPr>
                <w:sz w:val="24"/>
              </w:rPr>
            </w:pPr>
          </w:p>
          <w:p>
            <w:pPr>
              <w:widowControl/>
              <w:spacing w:line="300" w:lineRule="auto"/>
              <w:jc w:val="left"/>
              <w:rPr>
                <w:sz w:val="24"/>
              </w:rPr>
            </w:pPr>
          </w:p>
          <w:p>
            <w:pPr>
              <w:widowControl/>
              <w:spacing w:line="300" w:lineRule="auto"/>
              <w:jc w:val="left"/>
              <w:rPr>
                <w:sz w:val="24"/>
              </w:rPr>
            </w:pPr>
            <w:r>
              <w:rPr>
                <w:rFonts w:hint="eastAsia"/>
                <w:sz w:val="24"/>
              </w:rPr>
              <w:t>　　　　　　　　　　　　　　　　　　　　　　</w:t>
            </w:r>
          </w:p>
          <w:p>
            <w:pPr>
              <w:widowControl/>
              <w:spacing w:line="300" w:lineRule="auto"/>
              <w:jc w:val="left"/>
              <w:rPr>
                <w:sz w:val="24"/>
              </w:rPr>
            </w:pPr>
          </w:p>
          <w:p>
            <w:pPr>
              <w:widowControl/>
              <w:spacing w:line="300" w:lineRule="auto"/>
              <w:ind w:firstLine="5520" w:firstLineChars="2300"/>
              <w:jc w:val="left"/>
              <w:rPr>
                <w:sz w:val="24"/>
              </w:rPr>
            </w:pPr>
            <w:r>
              <w:rPr>
                <w:rFonts w:hint="eastAsia"/>
                <w:sz w:val="24"/>
              </w:rPr>
              <w:t>申请单位公章</w:t>
            </w:r>
          </w:p>
          <w:p>
            <w:pPr>
              <w:widowControl/>
              <w:spacing w:line="300" w:lineRule="auto"/>
              <w:jc w:val="left"/>
              <w:rPr>
                <w:sz w:val="24"/>
              </w:rPr>
            </w:pPr>
          </w:p>
          <w:p>
            <w:pPr>
              <w:spacing w:line="300" w:lineRule="auto"/>
              <w:rPr>
                <w:sz w:val="24"/>
              </w:rPr>
            </w:pPr>
            <w:r>
              <w:rPr>
                <w:rFonts w:hint="eastAsia"/>
                <w:sz w:val="24"/>
              </w:rPr>
              <w:t>　　　　　　　　　　　　　　　　　　　　 　年　　　月　　　日</w:t>
            </w:r>
          </w:p>
        </w:tc>
      </w:tr>
    </w:tbl>
    <w:p>
      <w:pPr>
        <w:ind w:right="420"/>
        <w:jc w:val="center"/>
        <w:rPr>
          <w:sz w:val="24"/>
        </w:rPr>
      </w:pPr>
      <w:r>
        <w:rPr>
          <w:rFonts w:hint="eastAsia"/>
          <w:sz w:val="24"/>
        </w:rPr>
        <w:t>　　　　　　　　　　　　　　　　　　　　　　          　　　　　　　　　　　　　　　　　　　   　　    　　</w:t>
      </w:r>
    </w:p>
    <w:p>
      <w:pPr>
        <w:jc w:val="right"/>
      </w:pPr>
    </w:p>
    <w:p>
      <w:pPr>
        <w:ind w:right="420"/>
        <w:rPr>
          <w:rFonts w:ascii="华文细黑" w:hAnsi="华文细黑" w:eastAsia="华文细黑"/>
          <w:sz w:val="30"/>
          <w:szCs w:val="30"/>
        </w:rPr>
      </w:pPr>
    </w:p>
    <w:p>
      <w:pPr>
        <w:ind w:right="420"/>
      </w:pPr>
    </w:p>
    <w:p>
      <w:pPr>
        <w:spacing w:line="720" w:lineRule="auto"/>
        <w:ind w:right="420"/>
        <w:jc w:val="center"/>
        <w:rPr>
          <w:rFonts w:hint="eastAsia" w:ascii="黑体" w:eastAsia="黑体"/>
          <w:spacing w:val="50"/>
          <w:sz w:val="48"/>
          <w:szCs w:val="48"/>
        </w:rPr>
      </w:pPr>
    </w:p>
    <w:p>
      <w:pPr>
        <w:spacing w:line="720" w:lineRule="auto"/>
        <w:ind w:right="420"/>
        <w:jc w:val="center"/>
        <w:rPr>
          <w:rFonts w:hint="eastAsia" w:ascii="黑体" w:eastAsia="黑体"/>
          <w:spacing w:val="50"/>
          <w:sz w:val="48"/>
          <w:szCs w:val="48"/>
        </w:rPr>
      </w:pPr>
    </w:p>
    <w:p>
      <w:pPr>
        <w:spacing w:line="720" w:lineRule="auto"/>
        <w:ind w:right="420"/>
        <w:jc w:val="center"/>
        <w:rPr>
          <w:rFonts w:hint="default" w:ascii="黑体" w:eastAsia="黑体"/>
          <w:spacing w:val="50"/>
          <w:sz w:val="48"/>
          <w:szCs w:val="48"/>
          <w:lang w:val="en-US" w:eastAsia="zh-CN"/>
        </w:rPr>
      </w:pPr>
      <w:r>
        <w:rPr>
          <w:rFonts w:hint="eastAsia" w:ascii="黑体" w:eastAsia="黑体"/>
          <w:spacing w:val="50"/>
          <w:sz w:val="48"/>
          <w:szCs w:val="48"/>
        </w:rPr>
        <w:t>制冷制热通风设备维修安装企业能力等级证书</w:t>
      </w:r>
      <w:r>
        <w:rPr>
          <w:rFonts w:hint="eastAsia" w:ascii="黑体" w:eastAsia="黑体"/>
          <w:spacing w:val="50"/>
          <w:sz w:val="48"/>
          <w:szCs w:val="48"/>
          <w:lang w:val="en-US" w:eastAsia="zh-CN"/>
        </w:rPr>
        <w:t>审验申报表</w:t>
      </w:r>
    </w:p>
    <w:p>
      <w:pPr>
        <w:spacing w:line="720" w:lineRule="auto"/>
        <w:ind w:right="420"/>
        <w:jc w:val="center"/>
        <w:rPr>
          <w:rFonts w:ascii="华文新魏" w:eastAsia="华文新魏"/>
          <w:sz w:val="44"/>
          <w:szCs w:val="48"/>
        </w:rPr>
      </w:pPr>
    </w:p>
    <w:p>
      <w:pPr>
        <w:ind w:right="420"/>
      </w:pPr>
    </w:p>
    <w:p>
      <w:pPr>
        <w:ind w:right="420"/>
      </w:pPr>
    </w:p>
    <w:p>
      <w:pPr>
        <w:ind w:right="420"/>
      </w:pPr>
    </w:p>
    <w:p>
      <w:pPr>
        <w:ind w:right="420"/>
      </w:pPr>
    </w:p>
    <w:p>
      <w:pPr>
        <w:ind w:right="420"/>
      </w:pPr>
    </w:p>
    <w:p>
      <w:pPr>
        <w:spacing w:line="720" w:lineRule="auto"/>
        <w:ind w:right="420"/>
      </w:pPr>
    </w:p>
    <w:p>
      <w:pPr>
        <w:ind w:right="420"/>
        <w:jc w:val="center"/>
      </w:pPr>
    </w:p>
    <w:p>
      <w:pPr>
        <w:ind w:right="420"/>
        <w:jc w:val="center"/>
      </w:pPr>
    </w:p>
    <w:p>
      <w:pPr>
        <w:ind w:right="420"/>
        <w:jc w:val="center"/>
      </w:pPr>
    </w:p>
    <w:p>
      <w:pPr>
        <w:ind w:right="420"/>
        <w:jc w:val="center"/>
      </w:pPr>
    </w:p>
    <w:p>
      <w:pPr>
        <w:ind w:right="420"/>
        <w:jc w:val="center"/>
        <w:rPr>
          <w:rFonts w:ascii="宋体" w:hAnsi="宋体"/>
          <w:b/>
          <w:spacing w:val="92"/>
          <w:sz w:val="36"/>
          <w:szCs w:val="36"/>
        </w:rPr>
      </w:pPr>
    </w:p>
    <w:p>
      <w:pPr>
        <w:ind w:right="420"/>
        <w:jc w:val="center"/>
        <w:rPr>
          <w:rFonts w:ascii="宋体" w:hAnsi="宋体"/>
          <w:b/>
          <w:spacing w:val="36"/>
          <w:sz w:val="36"/>
          <w:szCs w:val="36"/>
        </w:rPr>
      </w:pPr>
      <w:r>
        <w:rPr>
          <w:rFonts w:hint="eastAsia" w:ascii="宋体" w:hAnsi="宋体"/>
          <w:b/>
          <w:spacing w:val="36"/>
          <w:sz w:val="36"/>
          <w:szCs w:val="36"/>
        </w:rPr>
        <w:t>海南省暖通空调行业协会</w:t>
      </w:r>
    </w:p>
    <w:p>
      <w:pPr>
        <w:ind w:right="420"/>
        <w:jc w:val="center"/>
        <w:rPr>
          <w:rFonts w:ascii="华文细黑" w:hAnsi="华文细黑" w:eastAsia="华文细黑"/>
          <w:b/>
          <w:spacing w:val="36"/>
          <w:sz w:val="36"/>
          <w:szCs w:val="36"/>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center"/>
        <w:rPr>
          <w:rFonts w:hint="eastAsia" w:ascii="黑体" w:eastAsia="黑体"/>
          <w:b/>
          <w:spacing w:val="56"/>
          <w:sz w:val="44"/>
          <w:szCs w:val="44"/>
        </w:rPr>
      </w:pPr>
    </w:p>
    <w:p>
      <w:pPr>
        <w:jc w:val="both"/>
        <w:rPr>
          <w:rFonts w:hint="eastAsia" w:ascii="黑体" w:eastAsia="黑体"/>
          <w:b/>
          <w:spacing w:val="56"/>
          <w:sz w:val="44"/>
          <w:szCs w:val="44"/>
        </w:rPr>
      </w:pPr>
    </w:p>
    <w:p>
      <w:pPr>
        <w:jc w:val="center"/>
        <w:rPr>
          <w:rFonts w:hint="eastAsia" w:ascii="黑体" w:eastAsia="黑体"/>
          <w:b/>
          <w:spacing w:val="60"/>
          <w:sz w:val="44"/>
          <w:szCs w:val="44"/>
        </w:rPr>
      </w:pPr>
      <w:r>
        <w:rPr>
          <w:rFonts w:hint="eastAsia" w:ascii="黑体" w:eastAsia="黑体"/>
          <w:b/>
          <w:spacing w:val="56"/>
          <w:sz w:val="44"/>
          <w:szCs w:val="44"/>
        </w:rPr>
        <w:t>申报表填写说明</w:t>
      </w:r>
    </w:p>
    <w:p>
      <w:pPr>
        <w:rPr>
          <w:rFonts w:hint="eastAsia" w:ascii="黑体" w:eastAsia="黑体"/>
          <w:b/>
          <w:sz w:val="44"/>
          <w:szCs w:val="44"/>
        </w:rPr>
      </w:pPr>
    </w:p>
    <w:p>
      <w:pPr>
        <w:spacing w:line="360" w:lineRule="auto"/>
        <w:ind w:firstLine="480" w:firstLineChars="200"/>
        <w:rPr>
          <w:rFonts w:hint="eastAsia" w:ascii="宋体" w:hAnsi="宋体"/>
          <w:sz w:val="24"/>
          <w:szCs w:val="24"/>
        </w:rPr>
      </w:pPr>
      <w:r>
        <w:rPr>
          <w:rFonts w:hint="eastAsia" w:ascii="宋体" w:hAnsi="宋体"/>
          <w:sz w:val="24"/>
          <w:szCs w:val="24"/>
        </w:rPr>
        <w:t>一、本表用A4纸张打印，一式</w:t>
      </w:r>
      <w:r>
        <w:rPr>
          <w:rFonts w:hint="eastAsia" w:ascii="宋体" w:hAnsi="宋体"/>
          <w:sz w:val="24"/>
          <w:szCs w:val="24"/>
          <w:lang w:val="en-US" w:eastAsia="zh-CN"/>
        </w:rPr>
        <w:t>三</w:t>
      </w:r>
      <w:r>
        <w:rPr>
          <w:rFonts w:hint="eastAsia" w:ascii="宋体" w:hAnsi="宋体"/>
          <w:sz w:val="24"/>
          <w:szCs w:val="24"/>
        </w:rPr>
        <w:t xml:space="preserve">份盖公章。申请办理登记手续时，请企业准备如下材料复印件：         </w:t>
      </w:r>
    </w:p>
    <w:p>
      <w:pPr>
        <w:spacing w:line="360" w:lineRule="auto"/>
        <w:ind w:firstLine="480" w:firstLineChars="200"/>
        <w:rPr>
          <w:rFonts w:hint="eastAsia" w:ascii="宋体" w:hAnsi="宋体"/>
          <w:b/>
          <w:sz w:val="24"/>
          <w:szCs w:val="24"/>
        </w:rPr>
      </w:pPr>
      <w:r>
        <w:rPr>
          <w:rFonts w:hint="eastAsia" w:ascii="宋体" w:hAnsi="宋体"/>
          <w:sz w:val="24"/>
          <w:szCs w:val="24"/>
        </w:rPr>
        <w:t>1．企业法人营业执照、法人代表证、税务登记证（新的营业执照为三证合一）；</w:t>
      </w:r>
    </w:p>
    <w:p>
      <w:pPr>
        <w:spacing w:line="360" w:lineRule="auto"/>
        <w:ind w:firstLine="480" w:firstLineChars="200"/>
        <w:rPr>
          <w:rFonts w:hint="eastAsia" w:ascii="宋体" w:hAnsi="宋体"/>
          <w:bCs/>
          <w:sz w:val="24"/>
          <w:szCs w:val="24"/>
        </w:rPr>
      </w:pPr>
      <w:r>
        <w:rPr>
          <w:rFonts w:hint="eastAsia" w:ascii="宋体" w:hAnsi="宋体"/>
          <w:bCs/>
          <w:sz w:val="24"/>
          <w:szCs w:val="24"/>
        </w:rPr>
        <w:t>2．公司章程；</w:t>
      </w:r>
    </w:p>
    <w:p>
      <w:pPr>
        <w:spacing w:line="360" w:lineRule="auto"/>
        <w:ind w:firstLine="480" w:firstLineChars="200"/>
        <w:rPr>
          <w:rFonts w:hint="eastAsia" w:ascii="宋体" w:hAnsi="宋体"/>
          <w:bCs/>
          <w:sz w:val="24"/>
          <w:szCs w:val="24"/>
        </w:rPr>
      </w:pPr>
      <w:r>
        <w:rPr>
          <w:rFonts w:hint="eastAsia" w:ascii="宋体" w:hAnsi="宋体"/>
          <w:bCs/>
          <w:sz w:val="24"/>
          <w:szCs w:val="24"/>
        </w:rPr>
        <w:t>3．厂房、场地所有权或使用权证明；</w:t>
      </w:r>
    </w:p>
    <w:p>
      <w:pPr>
        <w:spacing w:line="360" w:lineRule="auto"/>
        <w:ind w:firstLine="480" w:firstLineChars="200"/>
        <w:rPr>
          <w:rFonts w:hint="eastAsia" w:ascii="宋体" w:hAnsi="宋体"/>
          <w:bCs/>
          <w:sz w:val="24"/>
          <w:szCs w:val="24"/>
        </w:rPr>
      </w:pPr>
      <w:r>
        <w:rPr>
          <w:rFonts w:hint="eastAsia" w:ascii="宋体" w:hAnsi="宋体"/>
          <w:bCs/>
          <w:sz w:val="24"/>
          <w:szCs w:val="24"/>
        </w:rPr>
        <w:t>4．设备、设施所有权或使用权证明（购置清单或租赁协议，或用数码相机拍摄后电脑打印件作补充证明）；</w:t>
      </w:r>
    </w:p>
    <w:p>
      <w:pPr>
        <w:spacing w:line="360" w:lineRule="auto"/>
        <w:ind w:firstLine="480" w:firstLineChars="200"/>
        <w:rPr>
          <w:rFonts w:hint="eastAsia" w:ascii="宋体" w:hAnsi="宋体"/>
          <w:bCs/>
          <w:sz w:val="24"/>
          <w:szCs w:val="24"/>
        </w:rPr>
      </w:pPr>
      <w:r>
        <w:rPr>
          <w:rFonts w:hint="eastAsia" w:ascii="宋体" w:hAnsi="宋体"/>
          <w:bCs/>
          <w:sz w:val="24"/>
          <w:szCs w:val="24"/>
        </w:rPr>
        <w:t>5．计量器具、仪器鉴定年检表（合格证，或用照片补充证明，方法同上）；</w:t>
      </w:r>
    </w:p>
    <w:p>
      <w:pPr>
        <w:spacing w:line="360" w:lineRule="auto"/>
        <w:ind w:firstLine="480" w:firstLineChars="200"/>
        <w:rPr>
          <w:rFonts w:hint="eastAsia" w:ascii="宋体" w:hAnsi="宋体"/>
          <w:bCs/>
          <w:sz w:val="24"/>
          <w:szCs w:val="24"/>
        </w:rPr>
      </w:pPr>
      <w:r>
        <w:rPr>
          <w:rFonts w:hint="eastAsia" w:ascii="宋体" w:hAnsi="宋体"/>
          <w:bCs/>
          <w:sz w:val="24"/>
          <w:szCs w:val="24"/>
        </w:rPr>
        <w:t>6．执业证（含工程技术人员、专业技术人员职称证书）；</w:t>
      </w:r>
    </w:p>
    <w:p>
      <w:pPr>
        <w:spacing w:line="360" w:lineRule="auto"/>
        <w:ind w:firstLine="480" w:firstLineChars="200"/>
        <w:rPr>
          <w:rFonts w:hint="eastAsia" w:ascii="宋体" w:hAnsi="宋体"/>
          <w:bCs/>
          <w:sz w:val="24"/>
          <w:szCs w:val="24"/>
        </w:rPr>
      </w:pPr>
      <w:r>
        <w:rPr>
          <w:rFonts w:hint="eastAsia" w:ascii="宋体" w:hAnsi="宋体"/>
          <w:bCs/>
          <w:sz w:val="24"/>
          <w:szCs w:val="24"/>
        </w:rPr>
        <w:t>7．从业证（含技术工人技术等级证书及特种作业人员证）；操作证（电工、电焊工、起重工）；</w:t>
      </w:r>
    </w:p>
    <w:p>
      <w:pPr>
        <w:spacing w:line="360" w:lineRule="auto"/>
        <w:ind w:firstLine="480" w:firstLineChars="200"/>
        <w:rPr>
          <w:rFonts w:hint="eastAsia" w:ascii="宋体" w:hAnsi="宋体"/>
          <w:bCs/>
          <w:sz w:val="24"/>
          <w:szCs w:val="24"/>
        </w:rPr>
      </w:pPr>
      <w:r>
        <w:rPr>
          <w:rFonts w:hint="eastAsia" w:ascii="宋体" w:hAnsi="宋体"/>
          <w:bCs/>
          <w:sz w:val="24"/>
          <w:szCs w:val="24"/>
        </w:rPr>
        <w:t>8．与申请</w:t>
      </w:r>
      <w:r>
        <w:rPr>
          <w:rFonts w:hint="eastAsia" w:ascii="宋体" w:hAnsi="宋体"/>
          <w:bCs/>
          <w:sz w:val="24"/>
          <w:szCs w:val="24"/>
          <w:lang w:eastAsia="zh-CN"/>
        </w:rPr>
        <w:t>能力</w:t>
      </w:r>
      <w:r>
        <w:rPr>
          <w:rFonts w:hint="eastAsia" w:ascii="宋体" w:hAnsi="宋体"/>
          <w:bCs/>
          <w:sz w:val="24"/>
          <w:szCs w:val="24"/>
        </w:rPr>
        <w:t>等级认证内容对应的维修安装工艺文件；</w:t>
      </w:r>
    </w:p>
    <w:p>
      <w:pPr>
        <w:spacing w:line="360" w:lineRule="auto"/>
        <w:ind w:firstLine="480" w:firstLineChars="200"/>
        <w:rPr>
          <w:rFonts w:hint="eastAsia" w:ascii="宋体" w:hAnsi="宋体"/>
          <w:bCs/>
          <w:sz w:val="24"/>
          <w:szCs w:val="24"/>
        </w:rPr>
      </w:pPr>
      <w:r>
        <w:rPr>
          <w:rFonts w:hint="eastAsia" w:ascii="宋体" w:hAnsi="宋体"/>
          <w:bCs/>
          <w:sz w:val="24"/>
          <w:szCs w:val="24"/>
        </w:rPr>
        <w:t>9．质量管理制度；</w:t>
      </w:r>
    </w:p>
    <w:p>
      <w:pPr>
        <w:spacing w:line="360" w:lineRule="auto"/>
        <w:ind w:firstLine="480" w:firstLineChars="200"/>
        <w:rPr>
          <w:rFonts w:hint="eastAsia" w:ascii="宋体" w:hAnsi="宋体"/>
          <w:bCs/>
          <w:sz w:val="24"/>
          <w:szCs w:val="24"/>
        </w:rPr>
      </w:pPr>
      <w:r>
        <w:rPr>
          <w:rFonts w:hint="eastAsia" w:ascii="宋体" w:hAnsi="宋体"/>
          <w:bCs/>
          <w:sz w:val="24"/>
          <w:szCs w:val="24"/>
        </w:rPr>
        <w:t>10．安全生产管理制度（含各工种安全操作规程）；</w:t>
      </w:r>
    </w:p>
    <w:p>
      <w:pPr>
        <w:spacing w:line="360" w:lineRule="auto"/>
        <w:ind w:firstLine="480" w:firstLineChars="200"/>
        <w:rPr>
          <w:rFonts w:hint="eastAsia" w:ascii="宋体" w:hAnsi="宋体"/>
          <w:bCs/>
          <w:sz w:val="24"/>
          <w:szCs w:val="24"/>
        </w:rPr>
      </w:pPr>
      <w:r>
        <w:rPr>
          <w:rFonts w:hint="eastAsia" w:ascii="宋体" w:hAnsi="宋体"/>
          <w:bCs/>
          <w:sz w:val="24"/>
          <w:szCs w:val="24"/>
        </w:rPr>
        <w:t>11．竣工验收资料（典型工程）；</w:t>
      </w:r>
    </w:p>
    <w:p>
      <w:pPr>
        <w:spacing w:line="360" w:lineRule="auto"/>
        <w:ind w:firstLine="480" w:firstLineChars="200"/>
        <w:rPr>
          <w:rFonts w:hint="eastAsia" w:ascii="宋体" w:hAnsi="宋体"/>
          <w:bCs/>
          <w:sz w:val="24"/>
          <w:szCs w:val="24"/>
        </w:rPr>
      </w:pPr>
      <w:r>
        <w:rPr>
          <w:rFonts w:hint="eastAsia" w:ascii="宋体" w:hAnsi="宋体"/>
          <w:bCs/>
          <w:sz w:val="24"/>
          <w:szCs w:val="24"/>
        </w:rPr>
        <w:t>12．上一年度财务年报复印件；</w:t>
      </w:r>
    </w:p>
    <w:p>
      <w:pPr>
        <w:spacing w:line="360" w:lineRule="auto"/>
        <w:ind w:firstLine="480" w:firstLineChars="200"/>
        <w:rPr>
          <w:rFonts w:hint="eastAsia" w:ascii="宋体" w:hAnsi="宋体"/>
          <w:bCs/>
          <w:sz w:val="24"/>
          <w:szCs w:val="24"/>
        </w:rPr>
      </w:pPr>
      <w:r>
        <w:rPr>
          <w:rFonts w:hint="eastAsia" w:ascii="宋体" w:hAnsi="宋体"/>
          <w:bCs/>
          <w:sz w:val="24"/>
          <w:szCs w:val="24"/>
        </w:rPr>
        <w:t>13．上</w:t>
      </w:r>
      <w:r>
        <w:rPr>
          <w:rFonts w:hint="eastAsia" w:ascii="宋体" w:hAnsi="宋体"/>
          <w:bCs/>
          <w:sz w:val="24"/>
          <w:szCs w:val="24"/>
          <w:lang w:val="en-US" w:eastAsia="zh-CN"/>
        </w:rPr>
        <w:t>两</w:t>
      </w:r>
      <w:r>
        <w:rPr>
          <w:rFonts w:hint="eastAsia" w:ascii="宋体" w:hAnsi="宋体"/>
          <w:bCs/>
          <w:sz w:val="24"/>
          <w:szCs w:val="24"/>
        </w:rPr>
        <w:t>年度业绩表（附工程项目合同、竣工验收报告、发票等。申请</w:t>
      </w:r>
      <w:r>
        <w:rPr>
          <w:rFonts w:hint="eastAsia" w:ascii="宋体" w:hAnsi="宋体"/>
          <w:bCs/>
          <w:sz w:val="24"/>
          <w:szCs w:val="24"/>
          <w:lang w:val="en-US" w:eastAsia="zh-CN"/>
        </w:rPr>
        <w:t>C</w:t>
      </w:r>
      <w:r>
        <w:rPr>
          <w:rFonts w:hint="eastAsia" w:ascii="宋体" w:hAnsi="宋体"/>
          <w:bCs/>
          <w:sz w:val="24"/>
          <w:szCs w:val="24"/>
        </w:rPr>
        <w:t>类 [净化空调工程设备维修安装] 还必须附上竣工验收检测报告）；如申报两类以上企业</w:t>
      </w:r>
      <w:r>
        <w:rPr>
          <w:rFonts w:hint="eastAsia" w:ascii="宋体" w:hAnsi="宋体"/>
          <w:bCs/>
          <w:sz w:val="24"/>
          <w:szCs w:val="24"/>
          <w:lang w:eastAsia="zh-CN"/>
        </w:rPr>
        <w:t>能力</w:t>
      </w:r>
      <w:r>
        <w:rPr>
          <w:rFonts w:hint="eastAsia" w:ascii="宋体" w:hAnsi="宋体"/>
          <w:bCs/>
          <w:sz w:val="24"/>
          <w:szCs w:val="24"/>
        </w:rPr>
        <w:t>等级认证，经营业绩要分别表示。</w:t>
      </w:r>
    </w:p>
    <w:p>
      <w:pPr>
        <w:spacing w:line="360" w:lineRule="auto"/>
        <w:ind w:firstLine="480" w:firstLineChars="200"/>
        <w:rPr>
          <w:rFonts w:hint="eastAsia" w:ascii="宋体" w:hAnsi="宋体"/>
          <w:bCs/>
          <w:sz w:val="24"/>
          <w:szCs w:val="24"/>
        </w:rPr>
      </w:pPr>
      <w:r>
        <w:rPr>
          <w:rFonts w:hint="eastAsia" w:ascii="宋体" w:hAnsi="宋体"/>
          <w:bCs/>
          <w:sz w:val="24"/>
          <w:szCs w:val="24"/>
        </w:rPr>
        <w:t>二、委托代理人前来办理</w:t>
      </w:r>
      <w:r>
        <w:rPr>
          <w:rFonts w:hint="eastAsia" w:ascii="宋体" w:hAnsi="宋体"/>
          <w:bCs/>
          <w:sz w:val="24"/>
          <w:szCs w:val="24"/>
          <w:lang w:eastAsia="zh-CN"/>
        </w:rPr>
        <w:t>能力等级</w:t>
      </w:r>
      <w:r>
        <w:rPr>
          <w:rFonts w:hint="eastAsia" w:ascii="宋体" w:hAnsi="宋体"/>
          <w:bCs/>
          <w:sz w:val="24"/>
          <w:szCs w:val="24"/>
        </w:rPr>
        <w:t>认证申请时，需递交法定代表人委托书。</w:t>
      </w:r>
    </w:p>
    <w:p>
      <w:pPr>
        <w:pStyle w:val="7"/>
        <w:rPr>
          <w:rFonts w:hint="eastAsia"/>
          <w:sz w:val="24"/>
          <w:szCs w:val="24"/>
        </w:rPr>
      </w:pPr>
      <w:r>
        <w:rPr>
          <w:rFonts w:hint="eastAsia"/>
          <w:sz w:val="24"/>
          <w:szCs w:val="24"/>
        </w:rPr>
        <w:t>三、《制冷制热通风设备维修安装企业</w:t>
      </w:r>
      <w:r>
        <w:rPr>
          <w:rFonts w:hint="eastAsia"/>
          <w:sz w:val="24"/>
          <w:szCs w:val="24"/>
          <w:lang w:eastAsia="zh-CN"/>
        </w:rPr>
        <w:t>能力</w:t>
      </w:r>
      <w:r>
        <w:rPr>
          <w:rFonts w:hint="eastAsia"/>
          <w:sz w:val="24"/>
          <w:szCs w:val="24"/>
        </w:rPr>
        <w:t>等级认证审批表》，经审批后由批准单位、审定单位和申报企业各持一份。</w:t>
      </w:r>
    </w:p>
    <w:p>
      <w:pPr>
        <w:pStyle w:val="7"/>
        <w:ind w:firstLine="0" w:firstLineChars="0"/>
        <w:rPr>
          <w:rFonts w:hint="eastAsia"/>
          <w:sz w:val="24"/>
          <w:szCs w:val="24"/>
        </w:rPr>
      </w:pPr>
      <w:r>
        <w:rPr>
          <w:rFonts w:hint="eastAsia"/>
          <w:sz w:val="24"/>
          <w:szCs w:val="24"/>
        </w:rPr>
        <w:t>四、设备维修</w:t>
      </w:r>
      <w:r>
        <w:rPr>
          <w:rFonts w:hint="eastAsia"/>
          <w:sz w:val="24"/>
          <w:szCs w:val="24"/>
          <w:lang w:eastAsia="zh-CN"/>
        </w:rPr>
        <w:t>安装</w:t>
      </w:r>
      <w:r>
        <w:rPr>
          <w:rFonts w:hint="eastAsia"/>
          <w:sz w:val="24"/>
          <w:szCs w:val="24"/>
        </w:rPr>
        <w:t>企业</w:t>
      </w:r>
      <w:r>
        <w:rPr>
          <w:rFonts w:hint="eastAsia"/>
          <w:sz w:val="24"/>
          <w:szCs w:val="24"/>
          <w:lang w:eastAsia="zh-CN"/>
        </w:rPr>
        <w:t>能力等级</w:t>
      </w:r>
      <w:r>
        <w:rPr>
          <w:rFonts w:hint="eastAsia"/>
          <w:sz w:val="24"/>
          <w:szCs w:val="24"/>
        </w:rPr>
        <w:t>认证的审查、批准程序，按《制冷制热通风设备维修安装企业</w:t>
      </w:r>
      <w:r>
        <w:rPr>
          <w:rFonts w:hint="eastAsia"/>
          <w:sz w:val="24"/>
          <w:szCs w:val="24"/>
          <w:lang w:eastAsia="zh-CN"/>
        </w:rPr>
        <w:t>能力</w:t>
      </w:r>
      <w:r>
        <w:rPr>
          <w:rFonts w:hint="eastAsia"/>
          <w:sz w:val="24"/>
          <w:szCs w:val="24"/>
        </w:rPr>
        <w:t>等级认证暂行管理办法》的规定办理。</w:t>
      </w:r>
    </w:p>
    <w:p>
      <w:pPr>
        <w:spacing w:line="360" w:lineRule="auto"/>
        <w:ind w:firstLine="480" w:firstLineChars="200"/>
        <w:rPr>
          <w:rFonts w:hint="eastAsia" w:ascii="宋体" w:hAnsi="宋体"/>
          <w:bCs/>
          <w:sz w:val="24"/>
          <w:szCs w:val="24"/>
        </w:rPr>
      </w:pPr>
      <w:r>
        <w:rPr>
          <w:rFonts w:hint="eastAsia" w:ascii="宋体" w:hAnsi="宋体"/>
          <w:bCs/>
          <w:sz w:val="24"/>
          <w:szCs w:val="24"/>
        </w:rPr>
        <w:t>五、每一项上报内容材料，必须真实并分别盖上公章确认，申报材料要装订成册。</w:t>
      </w: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both"/>
        <w:rPr>
          <w:rFonts w:hint="eastAsia"/>
          <w:b/>
          <w:sz w:val="24"/>
        </w:rPr>
      </w:pPr>
    </w:p>
    <w:p>
      <w:pPr>
        <w:jc w:val="both"/>
        <w:rPr>
          <w:rFonts w:hint="eastAsia"/>
          <w:b/>
          <w:sz w:val="24"/>
        </w:rPr>
      </w:pPr>
    </w:p>
    <w:p>
      <w:pPr>
        <w:jc w:val="center"/>
        <w:rPr>
          <w:rFonts w:hint="eastAsia"/>
          <w:b/>
          <w:sz w:val="24"/>
        </w:rPr>
      </w:pPr>
    </w:p>
    <w:p>
      <w:pPr>
        <w:jc w:val="center"/>
        <w:rPr>
          <w:rFonts w:hint="eastAsia"/>
          <w:b/>
          <w:sz w:val="24"/>
        </w:rPr>
      </w:pPr>
      <w:r>
        <w:rPr>
          <w:rFonts w:hint="eastAsia"/>
          <w:b/>
          <w:sz w:val="24"/>
        </w:rPr>
        <w:t>企业概况表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81"/>
        <w:gridCol w:w="352"/>
        <w:gridCol w:w="362"/>
        <w:gridCol w:w="724"/>
        <w:gridCol w:w="720"/>
        <w:gridCol w:w="720"/>
        <w:gridCol w:w="720"/>
        <w:gridCol w:w="180"/>
        <w:gridCol w:w="540"/>
        <w:gridCol w:w="360"/>
        <w:gridCol w:w="185"/>
        <w:gridCol w:w="175"/>
        <w:gridCol w:w="360"/>
        <w:gridCol w:w="360"/>
        <w:gridCol w:w="726"/>
        <w:gridCol w:w="720"/>
        <w:gridCol w:w="360"/>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55" w:type="dxa"/>
            <w:gridSpan w:val="4"/>
            <w:noWrap w:val="0"/>
            <w:vAlign w:val="center"/>
          </w:tcPr>
          <w:p>
            <w:pPr>
              <w:spacing w:line="480" w:lineRule="auto"/>
              <w:jc w:val="center"/>
              <w:rPr>
                <w:rFonts w:hint="eastAsia"/>
              </w:rPr>
            </w:pPr>
            <w:r>
              <w:rPr>
                <w:rFonts w:hint="eastAsia"/>
              </w:rPr>
              <w:t>企业名称</w:t>
            </w:r>
          </w:p>
        </w:tc>
        <w:tc>
          <w:tcPr>
            <w:tcW w:w="3064" w:type="dxa"/>
            <w:gridSpan w:val="5"/>
            <w:noWrap w:val="0"/>
            <w:vAlign w:val="center"/>
          </w:tcPr>
          <w:p>
            <w:pPr>
              <w:spacing w:line="480" w:lineRule="auto"/>
              <w:jc w:val="center"/>
              <w:rPr>
                <w:rFonts w:hint="eastAsia"/>
              </w:rPr>
            </w:pPr>
          </w:p>
        </w:tc>
        <w:tc>
          <w:tcPr>
            <w:tcW w:w="900" w:type="dxa"/>
            <w:gridSpan w:val="2"/>
            <w:noWrap w:val="0"/>
            <w:vAlign w:val="center"/>
          </w:tcPr>
          <w:p>
            <w:pPr>
              <w:spacing w:line="480" w:lineRule="auto"/>
              <w:jc w:val="center"/>
              <w:rPr>
                <w:rFonts w:hint="eastAsia"/>
              </w:rPr>
            </w:pPr>
            <w:r>
              <w:rPr>
                <w:rFonts w:hint="eastAsia"/>
              </w:rPr>
              <w:t>联系人</w:t>
            </w:r>
          </w:p>
        </w:tc>
        <w:tc>
          <w:tcPr>
            <w:tcW w:w="1806" w:type="dxa"/>
            <w:gridSpan w:val="5"/>
            <w:noWrap w:val="0"/>
            <w:vAlign w:val="center"/>
          </w:tcPr>
          <w:p>
            <w:pPr>
              <w:spacing w:line="480" w:lineRule="auto"/>
              <w:jc w:val="center"/>
              <w:rPr>
                <w:rFonts w:hint="eastAsia"/>
              </w:rPr>
            </w:pPr>
          </w:p>
        </w:tc>
        <w:tc>
          <w:tcPr>
            <w:tcW w:w="720" w:type="dxa"/>
            <w:noWrap w:val="0"/>
            <w:vAlign w:val="center"/>
          </w:tcPr>
          <w:p>
            <w:pPr>
              <w:spacing w:line="480" w:lineRule="auto"/>
              <w:jc w:val="center"/>
              <w:rPr>
                <w:rFonts w:hint="eastAsia"/>
              </w:rPr>
            </w:pPr>
            <w:r>
              <w:rPr>
                <w:rFonts w:hint="eastAsia"/>
              </w:rPr>
              <w:t>手机</w:t>
            </w:r>
          </w:p>
        </w:tc>
        <w:tc>
          <w:tcPr>
            <w:tcW w:w="1443" w:type="dxa"/>
            <w:gridSpan w:val="2"/>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1" w:type="dxa"/>
            <w:gridSpan w:val="2"/>
            <w:noWrap w:val="0"/>
            <w:vAlign w:val="center"/>
          </w:tcPr>
          <w:p>
            <w:pPr>
              <w:spacing w:line="480" w:lineRule="auto"/>
              <w:jc w:val="center"/>
              <w:rPr>
                <w:rFonts w:hint="eastAsia"/>
              </w:rPr>
            </w:pPr>
            <w:r>
              <w:rPr>
                <w:rFonts w:hint="eastAsia"/>
              </w:rPr>
              <w:t>电话</w:t>
            </w:r>
          </w:p>
        </w:tc>
        <w:tc>
          <w:tcPr>
            <w:tcW w:w="1438" w:type="dxa"/>
            <w:gridSpan w:val="3"/>
            <w:noWrap w:val="0"/>
            <w:vAlign w:val="center"/>
          </w:tcPr>
          <w:p>
            <w:pPr>
              <w:spacing w:line="480" w:lineRule="auto"/>
              <w:jc w:val="center"/>
              <w:rPr>
                <w:rFonts w:hint="eastAsia"/>
              </w:rPr>
            </w:pPr>
          </w:p>
        </w:tc>
        <w:tc>
          <w:tcPr>
            <w:tcW w:w="720" w:type="dxa"/>
            <w:noWrap w:val="0"/>
            <w:vAlign w:val="center"/>
          </w:tcPr>
          <w:p>
            <w:pPr>
              <w:spacing w:line="480" w:lineRule="auto"/>
              <w:jc w:val="center"/>
              <w:rPr>
                <w:rFonts w:hint="eastAsia"/>
              </w:rPr>
            </w:pPr>
            <w:r>
              <w:rPr>
                <w:rFonts w:hint="eastAsia"/>
              </w:rPr>
              <w:t>传真</w:t>
            </w:r>
          </w:p>
        </w:tc>
        <w:tc>
          <w:tcPr>
            <w:tcW w:w="1620" w:type="dxa"/>
            <w:gridSpan w:val="3"/>
            <w:noWrap w:val="0"/>
            <w:vAlign w:val="center"/>
          </w:tcPr>
          <w:p>
            <w:pPr>
              <w:spacing w:line="480" w:lineRule="auto"/>
              <w:jc w:val="center"/>
              <w:rPr>
                <w:rFonts w:hint="eastAsia"/>
              </w:rPr>
            </w:pPr>
          </w:p>
        </w:tc>
        <w:tc>
          <w:tcPr>
            <w:tcW w:w="900" w:type="dxa"/>
            <w:gridSpan w:val="2"/>
            <w:noWrap w:val="0"/>
            <w:vAlign w:val="center"/>
          </w:tcPr>
          <w:p>
            <w:pPr>
              <w:spacing w:line="480" w:lineRule="auto"/>
              <w:jc w:val="center"/>
              <w:rPr>
                <w:rFonts w:hint="eastAsia"/>
              </w:rPr>
            </w:pPr>
            <w:r>
              <w:rPr>
                <w:rFonts w:hint="eastAsia"/>
              </w:rPr>
              <w:t>Email</w:t>
            </w:r>
          </w:p>
        </w:tc>
        <w:tc>
          <w:tcPr>
            <w:tcW w:w="3969" w:type="dxa"/>
            <w:gridSpan w:val="8"/>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55" w:type="dxa"/>
            <w:gridSpan w:val="4"/>
            <w:noWrap w:val="0"/>
            <w:vAlign w:val="center"/>
          </w:tcPr>
          <w:p>
            <w:pPr>
              <w:spacing w:line="480" w:lineRule="auto"/>
              <w:jc w:val="center"/>
              <w:rPr>
                <w:rFonts w:hint="eastAsia"/>
              </w:rPr>
            </w:pPr>
            <w:r>
              <w:rPr>
                <w:rFonts w:hint="eastAsia"/>
              </w:rPr>
              <w:t>注册地址</w:t>
            </w:r>
          </w:p>
        </w:tc>
        <w:tc>
          <w:tcPr>
            <w:tcW w:w="5770" w:type="dxa"/>
            <w:gridSpan w:val="12"/>
            <w:noWrap w:val="0"/>
            <w:vAlign w:val="center"/>
          </w:tcPr>
          <w:p>
            <w:pPr>
              <w:spacing w:line="480" w:lineRule="auto"/>
              <w:ind w:firstLine="1050" w:firstLineChars="500"/>
              <w:rPr>
                <w:rFonts w:hint="eastAsia"/>
              </w:rPr>
            </w:pPr>
            <w:r>
              <w:rPr>
                <w:rFonts w:hint="eastAsia"/>
              </w:rPr>
              <w:t>省　　　　　市</w:t>
            </w:r>
          </w:p>
        </w:tc>
        <w:tc>
          <w:tcPr>
            <w:tcW w:w="720" w:type="dxa"/>
            <w:noWrap w:val="0"/>
            <w:vAlign w:val="center"/>
          </w:tcPr>
          <w:p>
            <w:pPr>
              <w:spacing w:line="480" w:lineRule="auto"/>
              <w:jc w:val="center"/>
              <w:rPr>
                <w:rFonts w:hint="eastAsia"/>
              </w:rPr>
            </w:pPr>
            <w:r>
              <w:rPr>
                <w:rFonts w:hint="eastAsia"/>
              </w:rPr>
              <w:t>邮编</w:t>
            </w:r>
          </w:p>
        </w:tc>
        <w:tc>
          <w:tcPr>
            <w:tcW w:w="1443" w:type="dxa"/>
            <w:gridSpan w:val="2"/>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gridSpan w:val="4"/>
            <w:noWrap w:val="0"/>
            <w:vAlign w:val="center"/>
          </w:tcPr>
          <w:p>
            <w:pPr>
              <w:spacing w:line="480" w:lineRule="auto"/>
              <w:jc w:val="center"/>
              <w:rPr>
                <w:rFonts w:hint="eastAsia"/>
              </w:rPr>
            </w:pPr>
            <w:r>
              <w:rPr>
                <w:rFonts w:hint="eastAsia"/>
              </w:rPr>
              <w:t>办公地址</w:t>
            </w:r>
          </w:p>
        </w:tc>
        <w:tc>
          <w:tcPr>
            <w:tcW w:w="5770" w:type="dxa"/>
            <w:gridSpan w:val="12"/>
            <w:noWrap w:val="0"/>
            <w:vAlign w:val="center"/>
          </w:tcPr>
          <w:p>
            <w:pPr>
              <w:spacing w:line="480" w:lineRule="auto"/>
              <w:ind w:firstLine="1050" w:firstLineChars="500"/>
              <w:rPr>
                <w:rFonts w:hint="eastAsia"/>
              </w:rPr>
            </w:pPr>
            <w:r>
              <w:rPr>
                <w:rFonts w:hint="eastAsia"/>
              </w:rPr>
              <w:t>省　　　　　市</w:t>
            </w:r>
          </w:p>
        </w:tc>
        <w:tc>
          <w:tcPr>
            <w:tcW w:w="720" w:type="dxa"/>
            <w:noWrap w:val="0"/>
            <w:vAlign w:val="center"/>
          </w:tcPr>
          <w:p>
            <w:pPr>
              <w:spacing w:line="480" w:lineRule="auto"/>
              <w:jc w:val="center"/>
              <w:rPr>
                <w:rFonts w:hint="eastAsia"/>
              </w:rPr>
            </w:pPr>
            <w:r>
              <w:rPr>
                <w:rFonts w:hint="eastAsia"/>
              </w:rPr>
              <w:t>邮编</w:t>
            </w:r>
          </w:p>
        </w:tc>
        <w:tc>
          <w:tcPr>
            <w:tcW w:w="1443" w:type="dxa"/>
            <w:gridSpan w:val="2"/>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gridSpan w:val="4"/>
            <w:noWrap w:val="0"/>
            <w:vAlign w:val="center"/>
          </w:tcPr>
          <w:p>
            <w:pPr>
              <w:spacing w:line="480" w:lineRule="auto"/>
              <w:jc w:val="center"/>
              <w:rPr>
                <w:rFonts w:hint="eastAsia"/>
              </w:rPr>
            </w:pPr>
            <w:r>
              <w:rPr>
                <w:rFonts w:hint="eastAsia"/>
              </w:rPr>
              <w:t>经济性质</w:t>
            </w:r>
          </w:p>
        </w:tc>
        <w:tc>
          <w:tcPr>
            <w:tcW w:w="3064" w:type="dxa"/>
            <w:gridSpan w:val="5"/>
            <w:noWrap w:val="0"/>
            <w:vAlign w:val="center"/>
          </w:tcPr>
          <w:p>
            <w:pPr>
              <w:spacing w:line="480" w:lineRule="auto"/>
              <w:jc w:val="center"/>
              <w:rPr>
                <w:rFonts w:hint="eastAsia"/>
              </w:rPr>
            </w:pPr>
          </w:p>
        </w:tc>
        <w:tc>
          <w:tcPr>
            <w:tcW w:w="1085" w:type="dxa"/>
            <w:gridSpan w:val="3"/>
            <w:noWrap w:val="0"/>
            <w:vAlign w:val="center"/>
          </w:tcPr>
          <w:p>
            <w:pPr>
              <w:spacing w:line="480" w:lineRule="auto"/>
              <w:jc w:val="center"/>
              <w:rPr>
                <w:rFonts w:hint="eastAsia"/>
              </w:rPr>
            </w:pPr>
            <w:r>
              <w:rPr>
                <w:rFonts w:hint="eastAsia"/>
              </w:rPr>
              <w:t>经营范围</w:t>
            </w:r>
          </w:p>
        </w:tc>
        <w:tc>
          <w:tcPr>
            <w:tcW w:w="3784" w:type="dxa"/>
            <w:gridSpan w:val="7"/>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gridSpan w:val="4"/>
            <w:noWrap w:val="0"/>
            <w:vAlign w:val="center"/>
          </w:tcPr>
          <w:p>
            <w:pPr>
              <w:spacing w:line="480" w:lineRule="auto"/>
              <w:jc w:val="center"/>
              <w:rPr>
                <w:rFonts w:hint="eastAsia"/>
              </w:rPr>
            </w:pPr>
            <w:r>
              <w:rPr>
                <w:rFonts w:hint="eastAsia"/>
              </w:rPr>
              <w:t>法定代表人</w:t>
            </w:r>
          </w:p>
        </w:tc>
        <w:tc>
          <w:tcPr>
            <w:tcW w:w="3064" w:type="dxa"/>
            <w:gridSpan w:val="5"/>
            <w:noWrap w:val="0"/>
            <w:vAlign w:val="center"/>
          </w:tcPr>
          <w:p>
            <w:pPr>
              <w:spacing w:line="480" w:lineRule="auto"/>
              <w:jc w:val="center"/>
              <w:rPr>
                <w:rFonts w:hint="eastAsia"/>
              </w:rPr>
            </w:pPr>
          </w:p>
        </w:tc>
        <w:tc>
          <w:tcPr>
            <w:tcW w:w="1085" w:type="dxa"/>
            <w:gridSpan w:val="3"/>
            <w:noWrap w:val="0"/>
            <w:vAlign w:val="center"/>
          </w:tcPr>
          <w:p>
            <w:pPr>
              <w:spacing w:line="480" w:lineRule="auto"/>
              <w:jc w:val="center"/>
              <w:rPr>
                <w:rFonts w:hint="eastAsia"/>
              </w:rPr>
            </w:pPr>
            <w:r>
              <w:rPr>
                <w:rFonts w:hint="eastAsia"/>
              </w:rPr>
              <w:t>成立日期</w:t>
            </w:r>
          </w:p>
        </w:tc>
        <w:tc>
          <w:tcPr>
            <w:tcW w:w="3784" w:type="dxa"/>
            <w:gridSpan w:val="7"/>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gridSpan w:val="4"/>
            <w:noWrap w:val="0"/>
            <w:vAlign w:val="center"/>
          </w:tcPr>
          <w:p>
            <w:pPr>
              <w:spacing w:line="480" w:lineRule="auto"/>
              <w:jc w:val="center"/>
              <w:rPr>
                <w:rFonts w:hint="eastAsia"/>
              </w:rPr>
            </w:pPr>
            <w:r>
              <w:rPr>
                <w:rFonts w:hint="eastAsia"/>
              </w:rPr>
              <w:t>开户银行</w:t>
            </w:r>
          </w:p>
        </w:tc>
        <w:tc>
          <w:tcPr>
            <w:tcW w:w="3064" w:type="dxa"/>
            <w:gridSpan w:val="5"/>
            <w:noWrap w:val="0"/>
            <w:vAlign w:val="center"/>
          </w:tcPr>
          <w:p>
            <w:pPr>
              <w:spacing w:line="480" w:lineRule="auto"/>
              <w:jc w:val="center"/>
              <w:rPr>
                <w:rFonts w:hint="eastAsia"/>
              </w:rPr>
            </w:pPr>
          </w:p>
        </w:tc>
        <w:tc>
          <w:tcPr>
            <w:tcW w:w="1085" w:type="dxa"/>
            <w:gridSpan w:val="3"/>
            <w:noWrap w:val="0"/>
            <w:vAlign w:val="center"/>
          </w:tcPr>
          <w:p>
            <w:pPr>
              <w:spacing w:line="480" w:lineRule="auto"/>
              <w:jc w:val="center"/>
              <w:rPr>
                <w:rFonts w:hint="eastAsia"/>
              </w:rPr>
            </w:pPr>
            <w:r>
              <w:rPr>
                <w:rFonts w:hint="eastAsia"/>
              </w:rPr>
              <w:t>帐　　号</w:t>
            </w:r>
          </w:p>
        </w:tc>
        <w:tc>
          <w:tcPr>
            <w:tcW w:w="3784" w:type="dxa"/>
            <w:gridSpan w:val="7"/>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55" w:type="dxa"/>
            <w:gridSpan w:val="4"/>
            <w:noWrap w:val="0"/>
            <w:vAlign w:val="center"/>
          </w:tcPr>
          <w:p>
            <w:pPr>
              <w:jc w:val="center"/>
              <w:rPr>
                <w:rFonts w:hint="eastAsia"/>
              </w:rPr>
            </w:pPr>
            <w:r>
              <w:rPr>
                <w:rFonts w:hint="eastAsia"/>
              </w:rPr>
              <w:t>注册资金</w:t>
            </w:r>
          </w:p>
        </w:tc>
        <w:tc>
          <w:tcPr>
            <w:tcW w:w="7933" w:type="dxa"/>
            <w:gridSpan w:val="15"/>
            <w:noWrap w:val="0"/>
            <w:vAlign w:val="top"/>
          </w:tcPr>
          <w:p>
            <w:pPr>
              <w:rPr>
                <w:rFonts w:hint="eastAsia"/>
              </w:rPr>
            </w:pPr>
          </w:p>
          <w:p>
            <w:pPr>
              <w:rPr>
                <w:rFonts w:hint="eastAsia"/>
              </w:rPr>
            </w:pPr>
            <w:r>
              <w:rPr>
                <w:rFonts w:hint="eastAsia"/>
              </w:rPr>
              <w:t>　　　　　　　　　　　　　　　　　　　　万元　　</w:t>
            </w:r>
          </w:p>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gridSpan w:val="5"/>
            <w:noWrap w:val="0"/>
            <w:vAlign w:val="top"/>
          </w:tcPr>
          <w:p>
            <w:pPr>
              <w:spacing w:line="480" w:lineRule="auto"/>
              <w:jc w:val="center"/>
              <w:rPr>
                <w:rFonts w:hint="eastAsia"/>
              </w:rPr>
            </w:pPr>
            <w:r>
              <w:rPr>
                <w:rFonts w:hint="eastAsia"/>
              </w:rPr>
              <w:t>工商营业执照号码</w:t>
            </w:r>
          </w:p>
        </w:tc>
        <w:tc>
          <w:tcPr>
            <w:tcW w:w="7209" w:type="dxa"/>
            <w:gridSpan w:val="14"/>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gridSpan w:val="5"/>
            <w:vMerge w:val="restart"/>
            <w:noWrap w:val="0"/>
            <w:vAlign w:val="top"/>
          </w:tcPr>
          <w:p>
            <w:pPr>
              <w:spacing w:line="480" w:lineRule="auto"/>
              <w:rPr>
                <w:rFonts w:hint="eastAsia"/>
              </w:rPr>
            </w:pPr>
            <w:r>
              <w:rPr>
                <w:rFonts w:hint="eastAsia"/>
              </w:rPr>
              <w:t>税务登记证书号码</w:t>
            </w:r>
          </w:p>
        </w:tc>
        <w:tc>
          <w:tcPr>
            <w:tcW w:w="7209" w:type="dxa"/>
            <w:gridSpan w:val="14"/>
            <w:noWrap w:val="0"/>
            <w:vAlign w:val="top"/>
          </w:tcPr>
          <w:p>
            <w:pPr>
              <w:spacing w:line="480" w:lineRule="auto"/>
              <w:rPr>
                <w:rFonts w:hint="eastAsia"/>
              </w:rPr>
            </w:pPr>
            <w:r>
              <w:rPr>
                <w:rFonts w:hint="eastAsia"/>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gridSpan w:val="5"/>
            <w:vMerge w:val="continue"/>
            <w:noWrap w:val="0"/>
            <w:vAlign w:val="top"/>
          </w:tcPr>
          <w:p>
            <w:pPr>
              <w:spacing w:line="480" w:lineRule="auto"/>
              <w:rPr>
                <w:rFonts w:hint="eastAsia"/>
              </w:rPr>
            </w:pPr>
          </w:p>
        </w:tc>
        <w:tc>
          <w:tcPr>
            <w:tcW w:w="7209" w:type="dxa"/>
            <w:gridSpan w:val="14"/>
            <w:noWrap w:val="0"/>
            <w:vAlign w:val="top"/>
          </w:tcPr>
          <w:p>
            <w:pPr>
              <w:spacing w:line="480" w:lineRule="auto"/>
              <w:rPr>
                <w:rFonts w:hint="eastAsia"/>
              </w:rPr>
            </w:pPr>
            <w:r>
              <w:rPr>
                <w:rFonts w:hint="eastAsia"/>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gridSpan w:val="5"/>
            <w:noWrap w:val="0"/>
            <w:vAlign w:val="center"/>
          </w:tcPr>
          <w:p>
            <w:pPr>
              <w:spacing w:line="480" w:lineRule="auto"/>
              <w:jc w:val="center"/>
              <w:rPr>
                <w:rFonts w:hint="eastAsia"/>
              </w:rPr>
            </w:pPr>
            <w:r>
              <w:rPr>
                <w:rFonts w:hint="eastAsia"/>
              </w:rPr>
              <w:t>主办单位(或出资人)</w:t>
            </w:r>
          </w:p>
        </w:tc>
        <w:tc>
          <w:tcPr>
            <w:tcW w:w="3960" w:type="dxa"/>
            <w:gridSpan w:val="9"/>
            <w:noWrap w:val="0"/>
            <w:vAlign w:val="center"/>
          </w:tcPr>
          <w:p>
            <w:pPr>
              <w:spacing w:line="480" w:lineRule="auto"/>
              <w:jc w:val="center"/>
              <w:rPr>
                <w:rFonts w:hint="eastAsia"/>
              </w:rPr>
            </w:pPr>
          </w:p>
        </w:tc>
        <w:tc>
          <w:tcPr>
            <w:tcW w:w="1086" w:type="dxa"/>
            <w:gridSpan w:val="2"/>
            <w:noWrap w:val="0"/>
            <w:vAlign w:val="center"/>
          </w:tcPr>
          <w:p>
            <w:pPr>
              <w:spacing w:line="480" w:lineRule="auto"/>
              <w:jc w:val="center"/>
              <w:rPr>
                <w:rFonts w:hint="eastAsia"/>
              </w:rPr>
            </w:pPr>
            <w:r>
              <w:rPr>
                <w:rFonts w:hint="eastAsia"/>
              </w:rPr>
              <w:t>主管部门</w:t>
            </w:r>
          </w:p>
        </w:tc>
        <w:tc>
          <w:tcPr>
            <w:tcW w:w="2163" w:type="dxa"/>
            <w:gridSpan w:val="3"/>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Merge w:val="restart"/>
            <w:noWrap w:val="0"/>
            <w:vAlign w:val="top"/>
          </w:tcPr>
          <w:p>
            <w:pPr>
              <w:spacing w:line="360" w:lineRule="auto"/>
              <w:rPr>
                <w:rFonts w:hint="eastAsia"/>
              </w:rPr>
            </w:pPr>
            <w:r>
              <w:rPr>
                <w:rFonts w:hint="eastAsia"/>
              </w:rPr>
              <w:t>机</w:t>
            </w:r>
          </w:p>
          <w:p>
            <w:pPr>
              <w:spacing w:line="360" w:lineRule="auto"/>
              <w:rPr>
                <w:rFonts w:hint="eastAsia"/>
              </w:rPr>
            </w:pPr>
            <w:r>
              <w:rPr>
                <w:rFonts w:hint="eastAsia"/>
              </w:rPr>
              <w:t>构</w:t>
            </w:r>
          </w:p>
          <w:p>
            <w:pPr>
              <w:spacing w:line="360" w:lineRule="auto"/>
              <w:rPr>
                <w:rFonts w:hint="eastAsia"/>
              </w:rPr>
            </w:pPr>
            <w:r>
              <w:rPr>
                <w:rFonts w:hint="eastAsia"/>
              </w:rPr>
              <w:t>人</w:t>
            </w:r>
          </w:p>
          <w:p>
            <w:pPr>
              <w:spacing w:line="360" w:lineRule="auto"/>
              <w:rPr>
                <w:rFonts w:hint="eastAsia"/>
              </w:rPr>
            </w:pPr>
            <w:r>
              <w:rPr>
                <w:rFonts w:hint="eastAsia"/>
              </w:rPr>
              <w:t>员</w:t>
            </w:r>
          </w:p>
        </w:tc>
        <w:tc>
          <w:tcPr>
            <w:tcW w:w="533" w:type="dxa"/>
            <w:gridSpan w:val="2"/>
            <w:vMerge w:val="restart"/>
            <w:noWrap w:val="0"/>
            <w:vAlign w:val="center"/>
          </w:tcPr>
          <w:p>
            <w:pPr>
              <w:spacing w:line="360" w:lineRule="auto"/>
              <w:jc w:val="center"/>
              <w:rPr>
                <w:rFonts w:hint="eastAsia"/>
              </w:rPr>
            </w:pPr>
            <w:r>
              <w:rPr>
                <w:rFonts w:hint="eastAsia"/>
              </w:rPr>
              <w:t>合</w:t>
            </w:r>
          </w:p>
          <w:p>
            <w:pPr>
              <w:spacing w:line="360" w:lineRule="auto"/>
              <w:jc w:val="center"/>
              <w:rPr>
                <w:rFonts w:hint="eastAsia"/>
              </w:rPr>
            </w:pPr>
            <w:r>
              <w:rPr>
                <w:rFonts w:hint="eastAsia"/>
              </w:rPr>
              <w:t>计</w:t>
            </w:r>
          </w:p>
        </w:tc>
        <w:tc>
          <w:tcPr>
            <w:tcW w:w="1086" w:type="dxa"/>
            <w:gridSpan w:val="2"/>
            <w:vMerge w:val="restart"/>
            <w:noWrap w:val="0"/>
            <w:vAlign w:val="center"/>
          </w:tcPr>
          <w:p>
            <w:pPr>
              <w:spacing w:line="360" w:lineRule="auto"/>
              <w:jc w:val="center"/>
              <w:rPr>
                <w:rFonts w:hint="eastAsia"/>
              </w:rPr>
            </w:pPr>
          </w:p>
        </w:tc>
        <w:tc>
          <w:tcPr>
            <w:tcW w:w="2160" w:type="dxa"/>
            <w:gridSpan w:val="3"/>
            <w:noWrap w:val="0"/>
            <w:vAlign w:val="center"/>
          </w:tcPr>
          <w:p>
            <w:pPr>
              <w:spacing w:line="360" w:lineRule="auto"/>
              <w:jc w:val="center"/>
              <w:rPr>
                <w:rFonts w:hint="eastAsia"/>
              </w:rPr>
            </w:pPr>
            <w:r>
              <w:rPr>
                <w:rFonts w:hint="eastAsia"/>
              </w:rPr>
              <w:t>专业技术人员</w:t>
            </w:r>
          </w:p>
        </w:tc>
        <w:tc>
          <w:tcPr>
            <w:tcW w:w="2886" w:type="dxa"/>
            <w:gridSpan w:val="8"/>
            <w:noWrap w:val="0"/>
            <w:vAlign w:val="center"/>
          </w:tcPr>
          <w:p>
            <w:pPr>
              <w:spacing w:line="360" w:lineRule="auto"/>
              <w:jc w:val="center"/>
              <w:rPr>
                <w:rFonts w:hint="eastAsia"/>
              </w:rPr>
            </w:pPr>
            <w:r>
              <w:rPr>
                <w:rFonts w:hint="eastAsia"/>
              </w:rPr>
              <w:t>工　人</w:t>
            </w:r>
          </w:p>
        </w:tc>
        <w:tc>
          <w:tcPr>
            <w:tcW w:w="2163" w:type="dxa"/>
            <w:gridSpan w:val="3"/>
            <w:noWrap w:val="0"/>
            <w:vAlign w:val="center"/>
          </w:tcPr>
          <w:p>
            <w:pPr>
              <w:spacing w:line="360" w:lineRule="auto"/>
              <w:jc w:val="center"/>
              <w:rPr>
                <w:rFonts w:hint="eastAsia"/>
              </w:rPr>
            </w:pPr>
            <w:r>
              <w:rPr>
                <w:rFonts w:hint="eastAsia"/>
              </w:rPr>
              <w:t>安质管理人员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Merge w:val="continue"/>
            <w:noWrap w:val="0"/>
            <w:vAlign w:val="top"/>
          </w:tcPr>
          <w:p>
            <w:pPr>
              <w:spacing w:line="360" w:lineRule="auto"/>
              <w:rPr>
                <w:rFonts w:hint="eastAsia"/>
              </w:rPr>
            </w:pPr>
          </w:p>
        </w:tc>
        <w:tc>
          <w:tcPr>
            <w:tcW w:w="533" w:type="dxa"/>
            <w:gridSpan w:val="2"/>
            <w:vMerge w:val="continue"/>
            <w:noWrap w:val="0"/>
            <w:vAlign w:val="center"/>
          </w:tcPr>
          <w:p>
            <w:pPr>
              <w:spacing w:line="360" w:lineRule="auto"/>
              <w:jc w:val="center"/>
              <w:rPr>
                <w:rFonts w:hint="eastAsia"/>
              </w:rPr>
            </w:pPr>
          </w:p>
        </w:tc>
        <w:tc>
          <w:tcPr>
            <w:tcW w:w="1086" w:type="dxa"/>
            <w:gridSpan w:val="2"/>
            <w:vMerge w:val="continue"/>
            <w:noWrap w:val="0"/>
            <w:vAlign w:val="center"/>
          </w:tcPr>
          <w:p>
            <w:pPr>
              <w:spacing w:line="360" w:lineRule="auto"/>
              <w:jc w:val="center"/>
              <w:rPr>
                <w:rFonts w:hint="eastAsia"/>
              </w:rPr>
            </w:pPr>
          </w:p>
        </w:tc>
        <w:tc>
          <w:tcPr>
            <w:tcW w:w="720" w:type="dxa"/>
            <w:noWrap w:val="0"/>
            <w:vAlign w:val="center"/>
          </w:tcPr>
          <w:p>
            <w:pPr>
              <w:spacing w:line="360" w:lineRule="auto"/>
              <w:jc w:val="center"/>
              <w:rPr>
                <w:rFonts w:hint="eastAsia"/>
              </w:rPr>
            </w:pPr>
            <w:r>
              <w:rPr>
                <w:rFonts w:hint="eastAsia"/>
              </w:rPr>
              <w:t>高级</w:t>
            </w:r>
          </w:p>
        </w:tc>
        <w:tc>
          <w:tcPr>
            <w:tcW w:w="720" w:type="dxa"/>
            <w:noWrap w:val="0"/>
            <w:vAlign w:val="center"/>
          </w:tcPr>
          <w:p>
            <w:pPr>
              <w:spacing w:line="360" w:lineRule="auto"/>
              <w:jc w:val="center"/>
              <w:rPr>
                <w:rFonts w:hint="eastAsia"/>
              </w:rPr>
            </w:pPr>
            <w:r>
              <w:rPr>
                <w:rFonts w:hint="eastAsia"/>
              </w:rPr>
              <w:t>中级</w:t>
            </w:r>
          </w:p>
        </w:tc>
        <w:tc>
          <w:tcPr>
            <w:tcW w:w="720" w:type="dxa"/>
            <w:noWrap w:val="0"/>
            <w:vAlign w:val="center"/>
          </w:tcPr>
          <w:p>
            <w:pPr>
              <w:spacing w:line="360" w:lineRule="auto"/>
              <w:jc w:val="center"/>
              <w:rPr>
                <w:rFonts w:hint="eastAsia"/>
              </w:rPr>
            </w:pPr>
            <w:r>
              <w:rPr>
                <w:rFonts w:hint="eastAsia"/>
              </w:rPr>
              <w:t>初级</w:t>
            </w:r>
          </w:p>
        </w:tc>
        <w:tc>
          <w:tcPr>
            <w:tcW w:w="720" w:type="dxa"/>
            <w:gridSpan w:val="2"/>
            <w:noWrap w:val="0"/>
            <w:vAlign w:val="center"/>
          </w:tcPr>
          <w:p>
            <w:pPr>
              <w:spacing w:line="360" w:lineRule="auto"/>
              <w:jc w:val="center"/>
              <w:rPr>
                <w:rFonts w:hint="eastAsia"/>
              </w:rPr>
            </w:pPr>
            <w:r>
              <w:rPr>
                <w:rFonts w:hint="eastAsia"/>
              </w:rPr>
              <w:t>技师</w:t>
            </w:r>
          </w:p>
        </w:tc>
        <w:tc>
          <w:tcPr>
            <w:tcW w:w="720" w:type="dxa"/>
            <w:gridSpan w:val="3"/>
            <w:noWrap w:val="0"/>
            <w:vAlign w:val="center"/>
          </w:tcPr>
          <w:p>
            <w:pPr>
              <w:spacing w:line="360" w:lineRule="auto"/>
              <w:jc w:val="center"/>
              <w:rPr>
                <w:rFonts w:hint="eastAsia"/>
              </w:rPr>
            </w:pPr>
            <w:r>
              <w:rPr>
                <w:rFonts w:hint="eastAsia"/>
              </w:rPr>
              <w:t>高级</w:t>
            </w:r>
          </w:p>
        </w:tc>
        <w:tc>
          <w:tcPr>
            <w:tcW w:w="720" w:type="dxa"/>
            <w:gridSpan w:val="2"/>
            <w:noWrap w:val="0"/>
            <w:vAlign w:val="center"/>
          </w:tcPr>
          <w:p>
            <w:pPr>
              <w:spacing w:line="360" w:lineRule="auto"/>
              <w:jc w:val="center"/>
              <w:rPr>
                <w:rFonts w:hint="eastAsia"/>
              </w:rPr>
            </w:pPr>
            <w:r>
              <w:rPr>
                <w:rFonts w:hint="eastAsia"/>
              </w:rPr>
              <w:t>中级</w:t>
            </w:r>
          </w:p>
        </w:tc>
        <w:tc>
          <w:tcPr>
            <w:tcW w:w="726" w:type="dxa"/>
            <w:noWrap w:val="0"/>
            <w:vAlign w:val="center"/>
          </w:tcPr>
          <w:p>
            <w:pPr>
              <w:spacing w:line="360" w:lineRule="auto"/>
              <w:jc w:val="center"/>
              <w:rPr>
                <w:rFonts w:hint="eastAsia"/>
              </w:rPr>
            </w:pPr>
            <w:r>
              <w:rPr>
                <w:rFonts w:hint="eastAsia"/>
              </w:rPr>
              <w:t>初级</w:t>
            </w:r>
          </w:p>
        </w:tc>
        <w:tc>
          <w:tcPr>
            <w:tcW w:w="1080" w:type="dxa"/>
            <w:gridSpan w:val="2"/>
            <w:noWrap w:val="0"/>
            <w:vAlign w:val="center"/>
          </w:tcPr>
          <w:p>
            <w:pPr>
              <w:spacing w:line="360" w:lineRule="auto"/>
              <w:jc w:val="center"/>
              <w:rPr>
                <w:rFonts w:hint="eastAsia"/>
              </w:rPr>
            </w:pPr>
            <w:r>
              <w:rPr>
                <w:rFonts w:hint="eastAsia"/>
              </w:rPr>
              <w:t>安全员</w:t>
            </w:r>
          </w:p>
        </w:tc>
        <w:tc>
          <w:tcPr>
            <w:tcW w:w="1083" w:type="dxa"/>
            <w:noWrap w:val="0"/>
            <w:vAlign w:val="center"/>
          </w:tcPr>
          <w:p>
            <w:pPr>
              <w:spacing w:line="360" w:lineRule="auto"/>
              <w:jc w:val="center"/>
              <w:rPr>
                <w:rFonts w:hint="eastAsia"/>
              </w:rPr>
            </w:pPr>
            <w:r>
              <w:rPr>
                <w:rFonts w:hint="eastAsia"/>
              </w:rPr>
              <w:t>质检员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Merge w:val="continue"/>
            <w:noWrap w:val="0"/>
            <w:vAlign w:val="top"/>
          </w:tcPr>
          <w:p>
            <w:pPr>
              <w:spacing w:line="360" w:lineRule="auto"/>
              <w:rPr>
                <w:rFonts w:hint="eastAsia"/>
              </w:rPr>
            </w:pPr>
          </w:p>
        </w:tc>
        <w:tc>
          <w:tcPr>
            <w:tcW w:w="533" w:type="dxa"/>
            <w:gridSpan w:val="2"/>
            <w:vMerge w:val="restart"/>
            <w:noWrap w:val="0"/>
            <w:vAlign w:val="center"/>
          </w:tcPr>
          <w:p>
            <w:pPr>
              <w:spacing w:line="360" w:lineRule="auto"/>
              <w:jc w:val="center"/>
              <w:rPr>
                <w:rFonts w:hint="eastAsia"/>
              </w:rPr>
            </w:pPr>
            <w:r>
              <w:rPr>
                <w:rFonts w:hint="eastAsia"/>
              </w:rPr>
              <w:t>其</w:t>
            </w:r>
          </w:p>
          <w:p>
            <w:pPr>
              <w:spacing w:line="360" w:lineRule="auto"/>
              <w:jc w:val="center"/>
              <w:rPr>
                <w:rFonts w:hint="eastAsia"/>
              </w:rPr>
            </w:pPr>
            <w:r>
              <w:rPr>
                <w:rFonts w:hint="eastAsia"/>
              </w:rPr>
              <w:t>中</w:t>
            </w:r>
          </w:p>
        </w:tc>
        <w:tc>
          <w:tcPr>
            <w:tcW w:w="1086" w:type="dxa"/>
            <w:gridSpan w:val="2"/>
            <w:noWrap w:val="0"/>
            <w:vAlign w:val="center"/>
          </w:tcPr>
          <w:p>
            <w:pPr>
              <w:spacing w:line="360" w:lineRule="auto"/>
              <w:jc w:val="center"/>
              <w:rPr>
                <w:rFonts w:hint="eastAsia"/>
              </w:rPr>
            </w:pPr>
            <w:r>
              <w:rPr>
                <w:rFonts w:hint="eastAsia"/>
              </w:rPr>
              <w:t>专职人员</w:t>
            </w:r>
          </w:p>
        </w:tc>
        <w:tc>
          <w:tcPr>
            <w:tcW w:w="720" w:type="dxa"/>
            <w:noWrap w:val="0"/>
            <w:vAlign w:val="center"/>
          </w:tcPr>
          <w:p>
            <w:pPr>
              <w:spacing w:line="360" w:lineRule="auto"/>
              <w:jc w:val="center"/>
              <w:rPr>
                <w:rFonts w:hint="eastAsia"/>
              </w:rPr>
            </w:pPr>
          </w:p>
        </w:tc>
        <w:tc>
          <w:tcPr>
            <w:tcW w:w="720" w:type="dxa"/>
            <w:noWrap w:val="0"/>
            <w:vAlign w:val="center"/>
          </w:tcPr>
          <w:p>
            <w:pPr>
              <w:spacing w:line="360" w:lineRule="auto"/>
              <w:jc w:val="center"/>
              <w:rPr>
                <w:rFonts w:hint="eastAsia"/>
              </w:rPr>
            </w:pPr>
          </w:p>
        </w:tc>
        <w:tc>
          <w:tcPr>
            <w:tcW w:w="720" w:type="dxa"/>
            <w:noWrap w:val="0"/>
            <w:vAlign w:val="center"/>
          </w:tcPr>
          <w:p>
            <w:pPr>
              <w:spacing w:line="360" w:lineRule="auto"/>
              <w:jc w:val="center"/>
              <w:rPr>
                <w:rFonts w:hint="eastAsia"/>
              </w:rPr>
            </w:pPr>
          </w:p>
        </w:tc>
        <w:tc>
          <w:tcPr>
            <w:tcW w:w="720" w:type="dxa"/>
            <w:gridSpan w:val="2"/>
            <w:noWrap w:val="0"/>
            <w:vAlign w:val="center"/>
          </w:tcPr>
          <w:p>
            <w:pPr>
              <w:spacing w:line="360" w:lineRule="auto"/>
              <w:jc w:val="center"/>
              <w:rPr>
                <w:rFonts w:hint="eastAsia"/>
              </w:rPr>
            </w:pPr>
          </w:p>
        </w:tc>
        <w:tc>
          <w:tcPr>
            <w:tcW w:w="720" w:type="dxa"/>
            <w:gridSpan w:val="3"/>
            <w:noWrap w:val="0"/>
            <w:vAlign w:val="center"/>
          </w:tcPr>
          <w:p>
            <w:pPr>
              <w:spacing w:line="360" w:lineRule="auto"/>
              <w:jc w:val="center"/>
              <w:rPr>
                <w:rFonts w:hint="eastAsia"/>
              </w:rPr>
            </w:pPr>
          </w:p>
        </w:tc>
        <w:tc>
          <w:tcPr>
            <w:tcW w:w="720" w:type="dxa"/>
            <w:gridSpan w:val="2"/>
            <w:noWrap w:val="0"/>
            <w:vAlign w:val="center"/>
          </w:tcPr>
          <w:p>
            <w:pPr>
              <w:spacing w:line="360" w:lineRule="auto"/>
              <w:jc w:val="center"/>
              <w:rPr>
                <w:rFonts w:hint="eastAsia"/>
              </w:rPr>
            </w:pPr>
          </w:p>
        </w:tc>
        <w:tc>
          <w:tcPr>
            <w:tcW w:w="726" w:type="dxa"/>
            <w:noWrap w:val="0"/>
            <w:vAlign w:val="center"/>
          </w:tcPr>
          <w:p>
            <w:pPr>
              <w:spacing w:line="360" w:lineRule="auto"/>
              <w:jc w:val="center"/>
              <w:rPr>
                <w:rFonts w:hint="eastAsia"/>
              </w:rPr>
            </w:pPr>
          </w:p>
        </w:tc>
        <w:tc>
          <w:tcPr>
            <w:tcW w:w="1080" w:type="dxa"/>
            <w:gridSpan w:val="2"/>
            <w:noWrap w:val="0"/>
            <w:vAlign w:val="center"/>
          </w:tcPr>
          <w:p>
            <w:pPr>
              <w:spacing w:line="360" w:lineRule="auto"/>
              <w:jc w:val="center"/>
              <w:rPr>
                <w:rFonts w:hint="eastAsia"/>
              </w:rPr>
            </w:pPr>
          </w:p>
        </w:tc>
        <w:tc>
          <w:tcPr>
            <w:tcW w:w="1083" w:type="dxa"/>
            <w:noWrap w:val="0"/>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Merge w:val="continue"/>
            <w:noWrap w:val="0"/>
            <w:vAlign w:val="top"/>
          </w:tcPr>
          <w:p>
            <w:pPr>
              <w:spacing w:line="360" w:lineRule="auto"/>
              <w:rPr>
                <w:rFonts w:hint="eastAsia"/>
              </w:rPr>
            </w:pPr>
          </w:p>
        </w:tc>
        <w:tc>
          <w:tcPr>
            <w:tcW w:w="533" w:type="dxa"/>
            <w:gridSpan w:val="2"/>
            <w:vMerge w:val="continue"/>
            <w:noWrap w:val="0"/>
            <w:vAlign w:val="center"/>
          </w:tcPr>
          <w:p>
            <w:pPr>
              <w:spacing w:line="360" w:lineRule="auto"/>
              <w:jc w:val="center"/>
              <w:rPr>
                <w:rFonts w:hint="eastAsia"/>
              </w:rPr>
            </w:pPr>
          </w:p>
        </w:tc>
        <w:tc>
          <w:tcPr>
            <w:tcW w:w="1086" w:type="dxa"/>
            <w:gridSpan w:val="2"/>
            <w:noWrap w:val="0"/>
            <w:vAlign w:val="center"/>
          </w:tcPr>
          <w:p>
            <w:pPr>
              <w:spacing w:line="360" w:lineRule="auto"/>
              <w:jc w:val="center"/>
              <w:rPr>
                <w:rFonts w:hint="eastAsia"/>
              </w:rPr>
            </w:pPr>
            <w:r>
              <w:rPr>
                <w:rFonts w:hint="eastAsia"/>
              </w:rPr>
              <w:t>兼职人员</w:t>
            </w:r>
          </w:p>
        </w:tc>
        <w:tc>
          <w:tcPr>
            <w:tcW w:w="720" w:type="dxa"/>
            <w:noWrap w:val="0"/>
            <w:vAlign w:val="center"/>
          </w:tcPr>
          <w:p>
            <w:pPr>
              <w:spacing w:line="360" w:lineRule="auto"/>
              <w:jc w:val="center"/>
              <w:rPr>
                <w:rFonts w:hint="eastAsia"/>
              </w:rPr>
            </w:pPr>
          </w:p>
        </w:tc>
        <w:tc>
          <w:tcPr>
            <w:tcW w:w="720" w:type="dxa"/>
            <w:noWrap w:val="0"/>
            <w:vAlign w:val="center"/>
          </w:tcPr>
          <w:p>
            <w:pPr>
              <w:spacing w:line="360" w:lineRule="auto"/>
              <w:jc w:val="center"/>
              <w:rPr>
                <w:rFonts w:hint="eastAsia"/>
              </w:rPr>
            </w:pPr>
          </w:p>
        </w:tc>
        <w:tc>
          <w:tcPr>
            <w:tcW w:w="720" w:type="dxa"/>
            <w:noWrap w:val="0"/>
            <w:vAlign w:val="center"/>
          </w:tcPr>
          <w:p>
            <w:pPr>
              <w:spacing w:line="360" w:lineRule="auto"/>
              <w:jc w:val="center"/>
              <w:rPr>
                <w:rFonts w:hint="eastAsia"/>
              </w:rPr>
            </w:pPr>
          </w:p>
        </w:tc>
        <w:tc>
          <w:tcPr>
            <w:tcW w:w="720" w:type="dxa"/>
            <w:gridSpan w:val="2"/>
            <w:noWrap w:val="0"/>
            <w:vAlign w:val="center"/>
          </w:tcPr>
          <w:p>
            <w:pPr>
              <w:spacing w:line="360" w:lineRule="auto"/>
              <w:jc w:val="center"/>
              <w:rPr>
                <w:rFonts w:hint="eastAsia"/>
              </w:rPr>
            </w:pPr>
          </w:p>
        </w:tc>
        <w:tc>
          <w:tcPr>
            <w:tcW w:w="720" w:type="dxa"/>
            <w:gridSpan w:val="3"/>
            <w:noWrap w:val="0"/>
            <w:vAlign w:val="center"/>
          </w:tcPr>
          <w:p>
            <w:pPr>
              <w:spacing w:line="360" w:lineRule="auto"/>
              <w:jc w:val="center"/>
              <w:rPr>
                <w:rFonts w:hint="eastAsia"/>
              </w:rPr>
            </w:pPr>
          </w:p>
        </w:tc>
        <w:tc>
          <w:tcPr>
            <w:tcW w:w="720" w:type="dxa"/>
            <w:gridSpan w:val="2"/>
            <w:noWrap w:val="0"/>
            <w:vAlign w:val="center"/>
          </w:tcPr>
          <w:p>
            <w:pPr>
              <w:spacing w:line="360" w:lineRule="auto"/>
              <w:jc w:val="center"/>
              <w:rPr>
                <w:rFonts w:hint="eastAsia"/>
              </w:rPr>
            </w:pPr>
          </w:p>
        </w:tc>
        <w:tc>
          <w:tcPr>
            <w:tcW w:w="726" w:type="dxa"/>
            <w:noWrap w:val="0"/>
            <w:vAlign w:val="center"/>
          </w:tcPr>
          <w:p>
            <w:pPr>
              <w:spacing w:line="360" w:lineRule="auto"/>
              <w:jc w:val="center"/>
              <w:rPr>
                <w:rFonts w:hint="eastAsia"/>
              </w:rPr>
            </w:pPr>
          </w:p>
        </w:tc>
        <w:tc>
          <w:tcPr>
            <w:tcW w:w="1080" w:type="dxa"/>
            <w:gridSpan w:val="2"/>
            <w:noWrap w:val="0"/>
            <w:vAlign w:val="center"/>
          </w:tcPr>
          <w:p>
            <w:pPr>
              <w:spacing w:line="360" w:lineRule="auto"/>
              <w:jc w:val="center"/>
              <w:rPr>
                <w:rFonts w:hint="eastAsia"/>
              </w:rPr>
            </w:pPr>
          </w:p>
        </w:tc>
        <w:tc>
          <w:tcPr>
            <w:tcW w:w="1083" w:type="dxa"/>
            <w:noWrap w:val="0"/>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993" w:type="dxa"/>
            <w:gridSpan w:val="3"/>
            <w:noWrap w:val="0"/>
            <w:vAlign w:val="center"/>
          </w:tcPr>
          <w:p>
            <w:pPr>
              <w:spacing w:line="360" w:lineRule="auto"/>
              <w:jc w:val="center"/>
              <w:rPr>
                <w:rFonts w:hint="eastAsia"/>
              </w:rPr>
            </w:pPr>
            <w:r>
              <w:rPr>
                <w:rFonts w:hint="eastAsia"/>
              </w:rPr>
              <w:t>主</w:t>
            </w:r>
          </w:p>
          <w:p>
            <w:pPr>
              <w:spacing w:line="360" w:lineRule="auto"/>
              <w:jc w:val="center"/>
              <w:rPr>
                <w:rFonts w:hint="eastAsia"/>
              </w:rPr>
            </w:pPr>
            <w:r>
              <w:rPr>
                <w:rFonts w:hint="eastAsia"/>
              </w:rPr>
              <w:t>要</w:t>
            </w:r>
          </w:p>
          <w:p>
            <w:pPr>
              <w:spacing w:line="360" w:lineRule="auto"/>
              <w:jc w:val="center"/>
              <w:rPr>
                <w:rFonts w:hint="eastAsia"/>
              </w:rPr>
            </w:pPr>
            <w:r>
              <w:rPr>
                <w:rFonts w:hint="eastAsia"/>
              </w:rPr>
              <w:t>设</w:t>
            </w:r>
          </w:p>
          <w:p>
            <w:pPr>
              <w:spacing w:line="360" w:lineRule="auto"/>
              <w:jc w:val="center"/>
              <w:rPr>
                <w:rFonts w:hint="eastAsia"/>
              </w:rPr>
            </w:pPr>
            <w:r>
              <w:rPr>
                <w:rFonts w:hint="eastAsia"/>
              </w:rPr>
              <w:t>备</w:t>
            </w:r>
          </w:p>
        </w:tc>
        <w:tc>
          <w:tcPr>
            <w:tcW w:w="6132" w:type="dxa"/>
            <w:gridSpan w:val="13"/>
            <w:noWrap w:val="0"/>
            <w:vAlign w:val="top"/>
          </w:tcPr>
          <w:p>
            <w:pPr>
              <w:spacing w:line="360" w:lineRule="auto"/>
              <w:jc w:val="center"/>
              <w:rPr>
                <w:rFonts w:hint="eastAsia"/>
              </w:rPr>
            </w:pPr>
            <w:r>
              <w:rPr>
                <w:rFonts w:hint="eastAsia"/>
              </w:rPr>
              <w:t>设备总量</w:t>
            </w:r>
            <w:r>
              <w:rPr>
                <w:rFonts w:hint="eastAsia"/>
                <w:lang w:eastAsia="zh-CN"/>
              </w:rPr>
              <w:t>：</w:t>
            </w:r>
            <w:r>
              <w:rPr>
                <w:rFonts w:hint="eastAsia"/>
              </w:rPr>
              <w:t>　　　　台　　　　　万元</w:t>
            </w:r>
          </w:p>
          <w:p>
            <w:pPr>
              <w:spacing w:line="360" w:lineRule="auto"/>
              <w:rPr>
                <w:rFonts w:hint="eastAsia"/>
              </w:rPr>
            </w:pPr>
          </w:p>
          <w:p>
            <w:pPr>
              <w:spacing w:line="360" w:lineRule="auto"/>
              <w:rPr>
                <w:rFonts w:hint="eastAsia"/>
              </w:rPr>
            </w:pPr>
          </w:p>
        </w:tc>
        <w:tc>
          <w:tcPr>
            <w:tcW w:w="2163" w:type="dxa"/>
            <w:gridSpan w:val="3"/>
            <w:noWrap w:val="0"/>
            <w:vAlign w:val="top"/>
          </w:tcPr>
          <w:p>
            <w:pPr>
              <w:widowControl/>
              <w:jc w:val="left"/>
            </w:pPr>
          </w:p>
          <w:p>
            <w:pPr>
              <w:widowControl/>
              <w:jc w:val="left"/>
            </w:pPr>
          </w:p>
          <w:p>
            <w:pPr>
              <w:widowControl/>
              <w:jc w:val="left"/>
              <w:rPr>
                <w:rFonts w:hint="eastAsia"/>
              </w:rPr>
            </w:pPr>
          </w:p>
          <w:p>
            <w:pPr>
              <w:widowControl/>
              <w:jc w:val="left"/>
              <w:rPr>
                <w:rFonts w:hint="eastAsia" w:eastAsia="宋体"/>
                <w:lang w:eastAsia="zh-CN"/>
              </w:rPr>
            </w:pPr>
            <w:r>
              <w:rPr>
                <w:rFonts w:hint="eastAsia"/>
              </w:rPr>
              <w:t>场地总面积</w:t>
            </w:r>
            <w:r>
              <w:rPr>
                <w:rFonts w:hint="eastAsia"/>
                <w:lang w:eastAsia="zh-CN"/>
              </w:rPr>
              <w:t>：</w:t>
            </w:r>
          </w:p>
          <w:p>
            <w:pPr>
              <w:widowControl/>
              <w:jc w:val="left"/>
              <w:rPr>
                <w:rFonts w:hint="eastAsia"/>
              </w:rPr>
            </w:pPr>
            <w:r>
              <w:rPr>
                <w:rFonts w:hint="eastAsia"/>
              </w:rPr>
              <w:t>　　</w:t>
            </w:r>
          </w:p>
          <w:p>
            <w:pPr>
              <w:widowControl/>
              <w:ind w:firstLine="525" w:firstLineChars="250"/>
              <w:jc w:val="left"/>
              <w:rPr>
                <w:rFonts w:hint="eastAsia"/>
              </w:rPr>
            </w:pPr>
            <w:r>
              <w:rPr>
                <w:rFonts w:hint="eastAsia"/>
              </w:rPr>
              <w:t>　　　　　</w:t>
            </w:r>
          </w:p>
          <w:p>
            <w:pPr>
              <w:widowControl/>
              <w:jc w:val="left"/>
            </w:pPr>
          </w:p>
          <w:p>
            <w:pPr>
              <w:spacing w:line="360" w:lineRule="auto"/>
              <w:rPr>
                <w:rFonts w:hint="eastAsia"/>
              </w:rPr>
            </w:pPr>
          </w:p>
        </w:tc>
      </w:tr>
    </w:tbl>
    <w:p>
      <w:pPr>
        <w:rPr>
          <w:rFonts w:hint="eastAsia"/>
          <w:b/>
          <w:sz w:val="24"/>
        </w:rPr>
      </w:pPr>
    </w:p>
    <w:p>
      <w:pPr>
        <w:jc w:val="both"/>
        <w:rPr>
          <w:rFonts w:hint="eastAsia"/>
          <w:b/>
          <w:sz w:val="24"/>
        </w:rPr>
      </w:pPr>
    </w:p>
    <w:p>
      <w:pPr>
        <w:jc w:val="center"/>
        <w:rPr>
          <w:rFonts w:hint="eastAsia"/>
          <w:b/>
          <w:sz w:val="24"/>
        </w:rPr>
      </w:pPr>
    </w:p>
    <w:p>
      <w:pPr>
        <w:jc w:val="center"/>
        <w:rPr>
          <w:rFonts w:hint="eastAsia"/>
          <w:b/>
          <w:sz w:val="24"/>
        </w:rPr>
      </w:pPr>
      <w:r>
        <w:rPr>
          <w:rFonts w:hint="eastAsia"/>
          <w:b/>
          <w:sz w:val="24"/>
        </w:rPr>
        <w:t>部门设置情况表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83"/>
        <w:gridCol w:w="2812"/>
        <w:gridCol w:w="1502"/>
        <w:gridCol w:w="1799"/>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restart"/>
            <w:noWrap w:val="0"/>
            <w:vAlign w:val="center"/>
          </w:tcPr>
          <w:p>
            <w:pPr>
              <w:spacing w:line="480" w:lineRule="auto"/>
              <w:jc w:val="center"/>
              <w:rPr>
                <w:rFonts w:hint="eastAsia"/>
              </w:rPr>
            </w:pPr>
            <w:r>
              <w:rPr>
                <w:rFonts w:hint="eastAsia"/>
              </w:rPr>
              <w:t>部</w:t>
            </w:r>
          </w:p>
          <w:p>
            <w:pPr>
              <w:spacing w:line="480" w:lineRule="auto"/>
              <w:jc w:val="center"/>
              <w:rPr>
                <w:rFonts w:hint="eastAsia"/>
              </w:rPr>
            </w:pPr>
            <w:r>
              <w:rPr>
                <w:rFonts w:hint="eastAsia"/>
              </w:rPr>
              <w:t>门</w:t>
            </w:r>
          </w:p>
          <w:p>
            <w:pPr>
              <w:spacing w:line="480" w:lineRule="auto"/>
              <w:jc w:val="center"/>
              <w:rPr>
                <w:rFonts w:hint="eastAsia"/>
              </w:rPr>
            </w:pPr>
            <w:r>
              <w:rPr>
                <w:rFonts w:hint="eastAsia"/>
              </w:rPr>
              <w:t>设</w:t>
            </w:r>
          </w:p>
          <w:p>
            <w:pPr>
              <w:spacing w:line="480" w:lineRule="auto"/>
              <w:jc w:val="center"/>
              <w:rPr>
                <w:rFonts w:hint="eastAsia"/>
              </w:rPr>
            </w:pPr>
            <w:r>
              <w:rPr>
                <w:rFonts w:hint="eastAsia"/>
              </w:rPr>
              <w:t>置</w:t>
            </w:r>
          </w:p>
        </w:tc>
        <w:tc>
          <w:tcPr>
            <w:tcW w:w="2995" w:type="dxa"/>
            <w:gridSpan w:val="2"/>
            <w:noWrap w:val="0"/>
            <w:vAlign w:val="center"/>
          </w:tcPr>
          <w:p>
            <w:pPr>
              <w:spacing w:line="480" w:lineRule="auto"/>
              <w:jc w:val="center"/>
              <w:rPr>
                <w:rFonts w:hint="eastAsia"/>
              </w:rPr>
            </w:pPr>
            <w:r>
              <w:rPr>
                <w:rFonts w:hint="eastAsia"/>
              </w:rPr>
              <w:t>名　　称</w:t>
            </w:r>
          </w:p>
        </w:tc>
        <w:tc>
          <w:tcPr>
            <w:tcW w:w="1502" w:type="dxa"/>
            <w:noWrap w:val="0"/>
            <w:vAlign w:val="center"/>
          </w:tcPr>
          <w:p>
            <w:pPr>
              <w:spacing w:line="480" w:lineRule="auto"/>
              <w:jc w:val="center"/>
              <w:rPr>
                <w:rFonts w:hint="eastAsia"/>
              </w:rPr>
            </w:pPr>
            <w:r>
              <w:rPr>
                <w:rFonts w:hint="eastAsia"/>
              </w:rPr>
              <w:t>负责人</w:t>
            </w:r>
          </w:p>
        </w:tc>
        <w:tc>
          <w:tcPr>
            <w:tcW w:w="1799" w:type="dxa"/>
            <w:noWrap w:val="0"/>
            <w:vAlign w:val="center"/>
          </w:tcPr>
          <w:p>
            <w:pPr>
              <w:spacing w:line="480" w:lineRule="auto"/>
              <w:jc w:val="center"/>
              <w:rPr>
                <w:rFonts w:hint="eastAsia"/>
              </w:rPr>
            </w:pPr>
            <w:r>
              <w:rPr>
                <w:rFonts w:hint="eastAsia"/>
              </w:rPr>
              <w:t>专职人数</w:t>
            </w:r>
          </w:p>
        </w:tc>
        <w:tc>
          <w:tcPr>
            <w:tcW w:w="2917" w:type="dxa"/>
            <w:noWrap w:val="0"/>
            <w:vAlign w:val="center"/>
          </w:tcPr>
          <w:p>
            <w:pPr>
              <w:spacing w:line="480" w:lineRule="auto"/>
              <w:jc w:val="center"/>
              <w:rPr>
                <w:rFonts w:hint="eastAsia"/>
              </w:rP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center"/>
          </w:tcPr>
          <w:p>
            <w:pPr>
              <w:spacing w:line="480" w:lineRule="auto"/>
              <w:jc w:val="center"/>
              <w:rPr>
                <w:rFonts w:hint="eastAsia"/>
              </w:rPr>
            </w:pPr>
          </w:p>
        </w:tc>
        <w:tc>
          <w:tcPr>
            <w:tcW w:w="1502" w:type="dxa"/>
            <w:noWrap w:val="0"/>
            <w:vAlign w:val="center"/>
          </w:tcPr>
          <w:p>
            <w:pPr>
              <w:spacing w:line="480" w:lineRule="auto"/>
              <w:jc w:val="center"/>
              <w:rPr>
                <w:rFonts w:hint="eastAsia"/>
              </w:rPr>
            </w:pPr>
          </w:p>
        </w:tc>
        <w:tc>
          <w:tcPr>
            <w:tcW w:w="1799" w:type="dxa"/>
            <w:noWrap w:val="0"/>
            <w:vAlign w:val="center"/>
          </w:tcPr>
          <w:p>
            <w:pPr>
              <w:spacing w:line="480" w:lineRule="auto"/>
              <w:jc w:val="center"/>
              <w:rPr>
                <w:rFonts w:hint="eastAsia"/>
              </w:rPr>
            </w:pPr>
          </w:p>
        </w:tc>
        <w:tc>
          <w:tcPr>
            <w:tcW w:w="2917" w:type="dxa"/>
            <w:noWrap w:val="0"/>
            <w:vAlign w:val="center"/>
          </w:tcPr>
          <w:p>
            <w:pPr>
              <w:spacing w:line="48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top"/>
          </w:tcPr>
          <w:p>
            <w:pPr>
              <w:spacing w:line="480" w:lineRule="auto"/>
              <w:rPr>
                <w:rFonts w:hint="eastAsia"/>
              </w:rPr>
            </w:pPr>
          </w:p>
        </w:tc>
        <w:tc>
          <w:tcPr>
            <w:tcW w:w="2995" w:type="dxa"/>
            <w:gridSpan w:val="2"/>
            <w:noWrap w:val="0"/>
            <w:vAlign w:val="top"/>
          </w:tcPr>
          <w:p>
            <w:pPr>
              <w:spacing w:line="480" w:lineRule="auto"/>
              <w:rPr>
                <w:rFonts w:hint="eastAsia"/>
              </w:rPr>
            </w:pPr>
          </w:p>
        </w:tc>
        <w:tc>
          <w:tcPr>
            <w:tcW w:w="1502" w:type="dxa"/>
            <w:noWrap w:val="0"/>
            <w:vAlign w:val="top"/>
          </w:tcPr>
          <w:p>
            <w:pPr>
              <w:spacing w:line="480" w:lineRule="auto"/>
              <w:rPr>
                <w:rFonts w:hint="eastAsia"/>
              </w:rPr>
            </w:pPr>
          </w:p>
        </w:tc>
        <w:tc>
          <w:tcPr>
            <w:tcW w:w="1799" w:type="dxa"/>
            <w:noWrap w:val="0"/>
            <w:vAlign w:val="top"/>
          </w:tcPr>
          <w:p>
            <w:pPr>
              <w:spacing w:line="480" w:lineRule="auto"/>
              <w:rPr>
                <w:rFonts w:hint="eastAsia"/>
              </w:rPr>
            </w:pPr>
          </w:p>
        </w:tc>
        <w:tc>
          <w:tcPr>
            <w:tcW w:w="2917"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10157" w:type="dxa"/>
            <w:gridSpan w:val="6"/>
            <w:noWrap w:val="0"/>
            <w:vAlign w:val="top"/>
          </w:tcPr>
          <w:p>
            <w:pPr>
              <w:rPr>
                <w:rFonts w:hint="eastAsia"/>
              </w:rPr>
            </w:pPr>
            <w:r>
              <w:rPr>
                <w:rFonts w:hint="eastAsia"/>
              </w:rPr>
              <w:t>其他需说明的内容：</w:t>
            </w: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127" w:type="dxa"/>
            <w:gridSpan w:val="2"/>
            <w:noWrap w:val="0"/>
            <w:vAlign w:val="center"/>
          </w:tcPr>
          <w:p>
            <w:pPr>
              <w:spacing w:line="360" w:lineRule="auto"/>
              <w:jc w:val="center"/>
              <w:rPr>
                <w:rFonts w:hint="eastAsia" w:eastAsia="宋体"/>
                <w:lang w:eastAsia="zh-CN"/>
              </w:rPr>
            </w:pPr>
            <w:r>
              <w:rPr>
                <w:rFonts w:hint="eastAsia"/>
              </w:rPr>
              <w:t>申请</w:t>
            </w:r>
            <w:r>
              <w:rPr>
                <w:rFonts w:hint="eastAsia"/>
                <w:lang w:eastAsia="zh-CN"/>
              </w:rPr>
              <w:t>能力</w:t>
            </w:r>
          </w:p>
          <w:p>
            <w:pPr>
              <w:spacing w:line="360" w:lineRule="auto"/>
              <w:jc w:val="center"/>
              <w:rPr>
                <w:rFonts w:hint="eastAsia"/>
              </w:rPr>
            </w:pPr>
            <w:r>
              <w:rPr>
                <w:rFonts w:hint="eastAsia"/>
              </w:rPr>
              <w:t>等级内容</w:t>
            </w:r>
          </w:p>
        </w:tc>
        <w:tc>
          <w:tcPr>
            <w:tcW w:w="9030" w:type="dxa"/>
            <w:gridSpan w:val="4"/>
            <w:noWrap w:val="0"/>
            <w:vAlign w:val="top"/>
          </w:tcPr>
          <w:p>
            <w:pPr>
              <w:spacing w:line="360" w:lineRule="auto"/>
              <w:rPr>
                <w:rFonts w:hint="eastAsia" w:ascii="宋体" w:hAnsi="宋体"/>
                <w:sz w:val="30"/>
                <w:szCs w:val="30"/>
              </w:rPr>
            </w:pPr>
            <w:r>
              <w:rPr>
                <w:rFonts w:hint="eastAsia" w:ascii="宋体" w:hAnsi="宋体"/>
                <w:szCs w:val="21"/>
              </w:rPr>
              <w:t>□A类[</w:t>
            </w:r>
            <w:r>
              <w:rPr>
                <w:rFonts w:hint="eastAsia"/>
                <w:lang w:val="en-US" w:eastAsia="zh-CN"/>
              </w:rPr>
              <w:t>大型中央</w:t>
            </w:r>
            <w:r>
              <w:rPr>
                <w:rFonts w:hint="eastAsia"/>
              </w:rPr>
              <w:t>空调</w:t>
            </w:r>
            <w:r>
              <w:rPr>
                <w:rFonts w:hint="eastAsia"/>
                <w:lang w:val="en-US" w:eastAsia="zh-CN"/>
              </w:rPr>
              <w:t>系统</w:t>
            </w:r>
            <w:r>
              <w:rPr>
                <w:rFonts w:hint="eastAsia"/>
              </w:rPr>
              <w:t>维修安装</w:t>
            </w:r>
            <w:r>
              <w:rPr>
                <w:rFonts w:hint="eastAsia" w:ascii="宋体" w:hAnsi="宋体"/>
              </w:rPr>
              <w:t>]</w:t>
            </w:r>
            <w:r>
              <w:rPr>
                <w:rFonts w:hint="eastAsia" w:ascii="宋体" w:hAnsi="宋体"/>
                <w:lang w:val="en-US" w:eastAsia="zh-CN"/>
              </w:rPr>
              <w:t xml:space="preserve">                     </w:t>
            </w:r>
            <w:r>
              <w:rPr>
                <w:rFonts w:hint="eastAsia" w:ascii="宋体" w:hAnsi="宋体"/>
                <w:szCs w:val="21"/>
              </w:rPr>
              <w:t>□D类[</w:t>
            </w:r>
            <w:r>
              <w:rPr>
                <w:rFonts w:hint="eastAsia"/>
                <w:lang w:val="en-US" w:eastAsia="zh-CN"/>
              </w:rPr>
              <w:t>冷冻冷链系统设备</w:t>
            </w:r>
            <w:r>
              <w:rPr>
                <w:rFonts w:hint="eastAsia"/>
              </w:rPr>
              <w:t>维修安装</w:t>
            </w:r>
            <w:r>
              <w:rPr>
                <w:rFonts w:hint="eastAsia" w:ascii="宋体" w:hAnsi="宋体"/>
              </w:rPr>
              <w:t>]</w:t>
            </w:r>
          </w:p>
          <w:p>
            <w:pPr>
              <w:spacing w:line="360" w:lineRule="auto"/>
              <w:rPr>
                <w:rFonts w:hint="eastAsia" w:ascii="宋体" w:hAnsi="宋体"/>
              </w:rPr>
            </w:pPr>
            <w:r>
              <w:rPr>
                <w:rFonts w:hint="eastAsia" w:ascii="宋体" w:hAnsi="宋体"/>
                <w:szCs w:val="21"/>
              </w:rPr>
              <w:t>□B类[</w:t>
            </w:r>
            <w:r>
              <w:rPr>
                <w:rFonts w:hint="eastAsia"/>
                <w:lang w:val="en-US" w:eastAsia="zh-CN"/>
              </w:rPr>
              <w:t>家用及商用</w:t>
            </w:r>
            <w:r>
              <w:rPr>
                <w:rFonts w:hint="eastAsia"/>
              </w:rPr>
              <w:t>空调</w:t>
            </w:r>
            <w:r>
              <w:rPr>
                <w:rFonts w:hint="eastAsia"/>
                <w:lang w:val="en-US" w:eastAsia="zh-CN"/>
              </w:rPr>
              <w:t>系统</w:t>
            </w:r>
            <w:r>
              <w:rPr>
                <w:rFonts w:hint="eastAsia"/>
              </w:rPr>
              <w:t>设备维修安装</w:t>
            </w:r>
            <w:r>
              <w:rPr>
                <w:rFonts w:hint="eastAsia" w:ascii="宋体" w:hAnsi="宋体"/>
              </w:rPr>
              <w:t>]</w:t>
            </w:r>
            <w:r>
              <w:rPr>
                <w:rFonts w:hint="eastAsia"/>
              </w:rPr>
              <w:t xml:space="preserve">  </w:t>
            </w:r>
            <w:r>
              <w:rPr>
                <w:rFonts w:hint="eastAsia"/>
                <w:lang w:val="en-US" w:eastAsia="zh-CN"/>
              </w:rPr>
              <w:t xml:space="preserve">   </w:t>
            </w:r>
            <w:r>
              <w:rPr>
                <w:rFonts w:hint="eastAsia" w:ascii="宋体" w:hAnsi="宋体"/>
                <w:szCs w:val="21"/>
                <w:lang w:eastAsia="zh-CN"/>
              </w:rPr>
              <w:t>□</w:t>
            </w:r>
            <w:r>
              <w:rPr>
                <w:rFonts w:hint="eastAsia" w:ascii="宋体" w:hAnsi="宋体"/>
                <w:szCs w:val="21"/>
                <w:lang w:val="en-US" w:eastAsia="zh-CN"/>
              </w:rPr>
              <w:t>E</w:t>
            </w:r>
            <w:r>
              <w:rPr>
                <w:rFonts w:hint="eastAsia" w:ascii="宋体" w:hAnsi="宋体"/>
                <w:szCs w:val="21"/>
              </w:rPr>
              <w:t>类[</w:t>
            </w:r>
            <w:r>
              <w:rPr>
                <w:rFonts w:hint="eastAsia"/>
                <w:lang w:val="en-US" w:eastAsia="zh-CN"/>
              </w:rPr>
              <w:t>空气能、太阳能热水系统</w:t>
            </w:r>
            <w:r>
              <w:rPr>
                <w:rFonts w:hint="eastAsia"/>
              </w:rPr>
              <w:t>设备维修安装</w:t>
            </w:r>
            <w:r>
              <w:rPr>
                <w:rFonts w:hint="eastAsia" w:ascii="宋体" w:hAnsi="宋体"/>
              </w:rPr>
              <w:t>]</w:t>
            </w:r>
            <w:r>
              <w:rPr>
                <w:rFonts w:hint="eastAsia"/>
              </w:rPr>
              <w:t xml:space="preserve"> </w:t>
            </w:r>
            <w:r>
              <w:rPr>
                <w:rFonts w:hint="eastAsia"/>
                <w:lang w:val="en-US" w:eastAsia="zh-CN"/>
              </w:rPr>
              <w:t xml:space="preserve">   </w:t>
            </w:r>
            <w:r>
              <w:rPr>
                <w:rFonts w:hint="eastAsia"/>
              </w:rPr>
              <w:t xml:space="preserve"> </w:t>
            </w:r>
          </w:p>
          <w:p>
            <w:pPr>
              <w:rPr>
                <w:rFonts w:hint="default" w:ascii="宋体" w:hAnsi="宋体" w:eastAsia="宋体"/>
                <w:lang w:val="en-US" w:eastAsia="zh-CN"/>
              </w:rPr>
            </w:pPr>
            <w:r>
              <w:rPr>
                <w:rFonts w:hint="eastAsia" w:ascii="宋体" w:hAnsi="宋体"/>
                <w:szCs w:val="21"/>
              </w:rPr>
              <w:t>□C类[</w:t>
            </w:r>
            <w:r>
              <w:rPr>
                <w:rFonts w:hint="eastAsia"/>
                <w:lang w:val="en-US" w:eastAsia="zh-CN"/>
              </w:rPr>
              <w:t>净化空调系统设备</w:t>
            </w:r>
            <w:r>
              <w:rPr>
                <w:rFonts w:hint="eastAsia"/>
              </w:rPr>
              <w:t>维修安装</w:t>
            </w:r>
            <w:r>
              <w:rPr>
                <w:rFonts w:hint="eastAsia" w:ascii="宋体" w:hAnsi="宋体"/>
              </w:rPr>
              <w:t>]</w:t>
            </w:r>
            <w:r>
              <w:rPr>
                <w:rFonts w:hint="eastAsia" w:ascii="宋体" w:hAnsi="宋体"/>
                <w:lang w:val="en-US" w:eastAsia="zh-CN"/>
              </w:rPr>
              <w:t xml:space="preserve">  </w:t>
            </w:r>
            <w:r>
              <w:rPr>
                <w:rFonts w:hint="eastAsia"/>
                <w:lang w:val="en-US" w:eastAsia="zh-CN"/>
              </w:rPr>
              <w:t xml:space="preserve">  </w:t>
            </w:r>
            <w:r>
              <w:rPr>
                <w:rFonts w:hint="eastAsia" w:ascii="宋体" w:hAnsi="宋体"/>
                <w:szCs w:val="21"/>
              </w:rPr>
              <w:t>□</w:t>
            </w:r>
            <w:r>
              <w:rPr>
                <w:rFonts w:hint="eastAsia" w:ascii="宋体" w:hAnsi="宋体"/>
                <w:szCs w:val="21"/>
                <w:lang w:val="en-US" w:eastAsia="zh-CN"/>
              </w:rPr>
              <w:t>F</w:t>
            </w:r>
            <w:r>
              <w:rPr>
                <w:rFonts w:hint="eastAsia" w:ascii="宋体" w:hAnsi="宋体"/>
                <w:szCs w:val="21"/>
              </w:rPr>
              <w:t>类[</w:t>
            </w:r>
            <w:r>
              <w:rPr>
                <w:rFonts w:hint="eastAsia"/>
                <w:lang w:val="en-US" w:eastAsia="zh-CN"/>
              </w:rPr>
              <w:t>风机</w:t>
            </w:r>
            <w:r>
              <w:rPr>
                <w:rFonts w:hint="eastAsia"/>
              </w:rPr>
              <w:t>设备</w:t>
            </w:r>
            <w:r>
              <w:rPr>
                <w:rFonts w:hint="eastAsia"/>
                <w:lang w:val="en-US" w:eastAsia="zh-CN"/>
              </w:rPr>
              <w:t>及通风管道、风口、风阀加工</w:t>
            </w:r>
            <w:r>
              <w:rPr>
                <w:rFonts w:hint="eastAsia"/>
              </w:rPr>
              <w:t>维</w:t>
            </w:r>
            <w:r>
              <w:rPr>
                <w:rFonts w:hint="eastAsia"/>
                <w:lang w:val="en-US" w:eastAsia="zh-CN"/>
              </w:rPr>
              <w:t>护</w:t>
            </w:r>
            <w:r>
              <w:rPr>
                <w:rFonts w:hint="eastAsia"/>
              </w:rPr>
              <w:t>安装</w:t>
            </w:r>
            <w:r>
              <w:rPr>
                <w:rFonts w:hint="eastAsia" w:ascii="宋体" w:hAnsi="宋体"/>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27" w:type="dxa"/>
            <w:gridSpan w:val="2"/>
            <w:noWrap w:val="0"/>
            <w:vAlign w:val="center"/>
          </w:tcPr>
          <w:p>
            <w:pPr>
              <w:spacing w:line="360" w:lineRule="auto"/>
              <w:jc w:val="center"/>
              <w:rPr>
                <w:rFonts w:hint="eastAsia" w:eastAsia="宋体"/>
                <w:lang w:eastAsia="zh-CN"/>
              </w:rPr>
            </w:pPr>
            <w:r>
              <w:rPr>
                <w:rFonts w:hint="eastAsia"/>
              </w:rPr>
              <w:t>申请</w:t>
            </w:r>
            <w:r>
              <w:rPr>
                <w:rFonts w:hint="eastAsia"/>
                <w:lang w:eastAsia="zh-CN"/>
              </w:rPr>
              <w:t>证书</w:t>
            </w:r>
          </w:p>
          <w:p>
            <w:pPr>
              <w:spacing w:line="360" w:lineRule="auto"/>
              <w:jc w:val="center"/>
              <w:rPr>
                <w:rFonts w:hint="eastAsia"/>
              </w:rPr>
            </w:pPr>
            <w:r>
              <w:rPr>
                <w:rFonts w:hint="eastAsia"/>
              </w:rPr>
              <w:t>级别</w:t>
            </w:r>
          </w:p>
        </w:tc>
        <w:tc>
          <w:tcPr>
            <w:tcW w:w="9030" w:type="dxa"/>
            <w:gridSpan w:val="4"/>
            <w:noWrap w:val="0"/>
            <w:vAlign w:val="center"/>
          </w:tcPr>
          <w:p>
            <w:pPr>
              <w:spacing w:line="360" w:lineRule="auto"/>
              <w:ind w:firstLine="480" w:firstLineChars="200"/>
              <w:jc w:val="both"/>
              <w:rPr>
                <w:rFonts w:hint="default" w:eastAsia="宋体"/>
                <w:lang w:val="en-US" w:eastAsia="zh-CN"/>
              </w:rPr>
            </w:pPr>
            <w:r>
              <w:rPr>
                <w:rFonts w:hint="eastAsia" w:ascii="宋体" w:hAnsi="宋体"/>
                <w:sz w:val="24"/>
                <w:szCs w:val="24"/>
                <w:lang w:eastAsia="zh-CN"/>
              </w:rPr>
              <w:t>□</w:t>
            </w:r>
            <w:r>
              <w:rPr>
                <w:rFonts w:hint="eastAsia" w:ascii="宋体" w:hAnsi="宋体" w:cs="宋体"/>
                <w:sz w:val="24"/>
                <w:szCs w:val="24"/>
              </w:rPr>
              <w:t>Ⅰ</w:t>
            </w:r>
            <w:r>
              <w:rPr>
                <w:rFonts w:hint="eastAsia" w:ascii="宋体" w:hAnsi="宋体"/>
                <w:sz w:val="24"/>
                <w:szCs w:val="24"/>
              </w:rPr>
              <w:t>级</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w:t>
            </w:r>
            <w:r>
              <w:rPr>
                <w:rFonts w:hint="eastAsia" w:ascii="宋体" w:hAnsi="宋体"/>
                <w:sz w:val="24"/>
                <w:szCs w:val="24"/>
              </w:rPr>
              <w:t>□</w:t>
            </w:r>
            <w:r>
              <w:rPr>
                <w:rFonts w:hint="eastAsia" w:ascii="宋体" w:hAnsi="宋体" w:cs="宋体"/>
                <w:sz w:val="24"/>
                <w:szCs w:val="24"/>
              </w:rPr>
              <w:t>Ⅱ</w:t>
            </w:r>
            <w:r>
              <w:rPr>
                <w:rFonts w:hint="eastAsia" w:ascii="宋体" w:hAnsi="宋体"/>
                <w:sz w:val="24"/>
                <w:szCs w:val="24"/>
              </w:rPr>
              <w:t xml:space="preserve">级  </w:t>
            </w:r>
            <w:r>
              <w:rPr>
                <w:rFonts w:hint="eastAsia" w:ascii="宋体" w:hAnsi="宋体"/>
                <w:sz w:val="24"/>
                <w:szCs w:val="24"/>
                <w:lang w:val="en-US" w:eastAsia="zh-CN"/>
              </w:rPr>
              <w:t xml:space="preserve">      </w:t>
            </w:r>
            <w:bookmarkStart w:id="0" w:name="_GoBack"/>
            <w:bookmarkEnd w:id="0"/>
            <w:r>
              <w:rPr>
                <w:rFonts w:hint="eastAsia" w:ascii="宋体" w:hAnsi="宋体"/>
                <w:sz w:val="24"/>
                <w:szCs w:val="24"/>
              </w:rPr>
              <w:t xml:space="preserve">  </w:t>
            </w:r>
            <w:r>
              <w:rPr>
                <w:rFonts w:hint="eastAsia"/>
                <w:sz w:val="24"/>
                <w:szCs w:val="28"/>
              </w:rPr>
              <w:t xml:space="preserve"> </w:t>
            </w:r>
            <w:r>
              <w:rPr>
                <w:rFonts w:hint="eastAsia" w:ascii="宋体" w:hAnsi="宋体"/>
                <w:sz w:val="24"/>
                <w:szCs w:val="24"/>
              </w:rPr>
              <w:t>□</w:t>
            </w:r>
            <w:r>
              <w:rPr>
                <w:rFonts w:hint="eastAsia" w:ascii="宋体" w:hAnsi="宋体" w:cs="宋体"/>
                <w:sz w:val="24"/>
                <w:szCs w:val="24"/>
              </w:rPr>
              <w:t>Ⅲ</w:t>
            </w:r>
            <w:r>
              <w:rPr>
                <w:rFonts w:hint="eastAsia" w:ascii="宋体" w:hAnsi="宋体"/>
                <w:sz w:val="24"/>
                <w:szCs w:val="24"/>
              </w:rPr>
              <w:t>级</w:t>
            </w:r>
          </w:p>
        </w:tc>
      </w:tr>
    </w:tbl>
    <w:p>
      <w:pPr>
        <w:spacing w:line="360" w:lineRule="auto"/>
        <w:rPr>
          <w:rFonts w:hint="eastAsia"/>
          <w:b/>
          <w:sz w:val="24"/>
        </w:rPr>
      </w:pPr>
    </w:p>
    <w:p>
      <w:pPr>
        <w:spacing w:line="360" w:lineRule="auto"/>
        <w:jc w:val="center"/>
        <w:rPr>
          <w:rFonts w:hint="eastAsia"/>
          <w:b/>
          <w:sz w:val="24"/>
        </w:rPr>
      </w:pPr>
      <w:r>
        <w:rPr>
          <w:rFonts w:hint="eastAsia"/>
          <w:b/>
          <w:sz w:val="24"/>
        </w:rPr>
        <w:t>测试仪器、工量具情况表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40"/>
        <w:gridCol w:w="1620"/>
        <w:gridCol w:w="900"/>
        <w:gridCol w:w="1260"/>
        <w:gridCol w:w="126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396" w:lineRule="auto"/>
              <w:jc w:val="center"/>
              <w:rPr>
                <w:rFonts w:hint="eastAsia"/>
              </w:rPr>
            </w:pPr>
            <w:r>
              <w:rPr>
                <w:rFonts w:hint="eastAsia"/>
              </w:rPr>
              <w:t>序</w:t>
            </w:r>
          </w:p>
        </w:tc>
        <w:tc>
          <w:tcPr>
            <w:tcW w:w="2340" w:type="dxa"/>
            <w:noWrap w:val="0"/>
            <w:vAlign w:val="center"/>
          </w:tcPr>
          <w:p>
            <w:pPr>
              <w:spacing w:line="396" w:lineRule="auto"/>
              <w:jc w:val="center"/>
              <w:rPr>
                <w:rFonts w:hint="eastAsia"/>
              </w:rPr>
            </w:pPr>
            <w:r>
              <w:rPr>
                <w:rFonts w:hint="eastAsia"/>
              </w:rPr>
              <w:t>测试仪器、工量具名称</w:t>
            </w:r>
          </w:p>
        </w:tc>
        <w:tc>
          <w:tcPr>
            <w:tcW w:w="1620" w:type="dxa"/>
            <w:noWrap w:val="0"/>
            <w:vAlign w:val="center"/>
          </w:tcPr>
          <w:p>
            <w:pPr>
              <w:spacing w:line="396" w:lineRule="auto"/>
              <w:jc w:val="center"/>
              <w:rPr>
                <w:rFonts w:hint="eastAsia"/>
              </w:rPr>
            </w:pPr>
            <w:r>
              <w:rPr>
                <w:rFonts w:hint="eastAsia"/>
              </w:rPr>
              <w:t>型号规格</w:t>
            </w:r>
          </w:p>
        </w:tc>
        <w:tc>
          <w:tcPr>
            <w:tcW w:w="900" w:type="dxa"/>
            <w:noWrap w:val="0"/>
            <w:vAlign w:val="center"/>
          </w:tcPr>
          <w:p>
            <w:pPr>
              <w:spacing w:line="396" w:lineRule="auto"/>
              <w:jc w:val="center"/>
              <w:rPr>
                <w:rFonts w:hint="eastAsia"/>
              </w:rPr>
            </w:pPr>
            <w:r>
              <w:rPr>
                <w:rFonts w:hint="eastAsia"/>
              </w:rPr>
              <w:t>原值</w:t>
            </w:r>
          </w:p>
        </w:tc>
        <w:tc>
          <w:tcPr>
            <w:tcW w:w="1260" w:type="dxa"/>
            <w:noWrap w:val="0"/>
            <w:vAlign w:val="center"/>
          </w:tcPr>
          <w:p>
            <w:pPr>
              <w:spacing w:line="396" w:lineRule="auto"/>
              <w:jc w:val="center"/>
              <w:rPr>
                <w:rFonts w:hint="eastAsia"/>
              </w:rPr>
            </w:pPr>
            <w:r>
              <w:rPr>
                <w:rFonts w:hint="eastAsia"/>
              </w:rPr>
              <w:t>使用状况</w:t>
            </w:r>
          </w:p>
        </w:tc>
        <w:tc>
          <w:tcPr>
            <w:tcW w:w="1260" w:type="dxa"/>
            <w:noWrap w:val="0"/>
            <w:vAlign w:val="center"/>
          </w:tcPr>
          <w:p>
            <w:pPr>
              <w:spacing w:line="396" w:lineRule="auto"/>
              <w:jc w:val="center"/>
              <w:rPr>
                <w:rFonts w:hint="eastAsia"/>
              </w:rPr>
            </w:pPr>
            <w:r>
              <w:rPr>
                <w:rFonts w:hint="eastAsia"/>
              </w:rPr>
              <w:t>制造厂</w:t>
            </w:r>
          </w:p>
        </w:tc>
        <w:tc>
          <w:tcPr>
            <w:tcW w:w="1269" w:type="dxa"/>
            <w:noWrap w:val="0"/>
            <w:vAlign w:val="center"/>
          </w:tcPr>
          <w:p>
            <w:pPr>
              <w:spacing w:line="396" w:lineRule="auto"/>
              <w:jc w:val="center"/>
              <w:rPr>
                <w:rFonts w:hint="eastAsia"/>
              </w:rPr>
            </w:pPr>
            <w:r>
              <w:rPr>
                <w:rFonts w:hint="eastAsia"/>
              </w:rPr>
              <w:t>出厂年、月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spacing w:line="396" w:lineRule="auto"/>
              <w:rPr>
                <w:rFonts w:hint="eastAsia"/>
              </w:rPr>
            </w:pPr>
          </w:p>
        </w:tc>
        <w:tc>
          <w:tcPr>
            <w:tcW w:w="2340" w:type="dxa"/>
            <w:noWrap w:val="0"/>
            <w:vAlign w:val="top"/>
          </w:tcPr>
          <w:p>
            <w:pPr>
              <w:spacing w:line="396" w:lineRule="auto"/>
              <w:rPr>
                <w:rFonts w:hint="eastAsia"/>
              </w:rPr>
            </w:pPr>
          </w:p>
        </w:tc>
        <w:tc>
          <w:tcPr>
            <w:tcW w:w="1620" w:type="dxa"/>
            <w:noWrap w:val="0"/>
            <w:vAlign w:val="top"/>
          </w:tcPr>
          <w:p>
            <w:pPr>
              <w:spacing w:line="396" w:lineRule="auto"/>
              <w:rPr>
                <w:rFonts w:hint="eastAsia"/>
              </w:rPr>
            </w:pPr>
          </w:p>
        </w:tc>
        <w:tc>
          <w:tcPr>
            <w:tcW w:w="90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0" w:type="dxa"/>
            <w:noWrap w:val="0"/>
            <w:vAlign w:val="top"/>
          </w:tcPr>
          <w:p>
            <w:pPr>
              <w:spacing w:line="396" w:lineRule="auto"/>
              <w:rPr>
                <w:rFonts w:hint="eastAsia"/>
              </w:rPr>
            </w:pPr>
          </w:p>
        </w:tc>
        <w:tc>
          <w:tcPr>
            <w:tcW w:w="1269" w:type="dxa"/>
            <w:noWrap w:val="0"/>
            <w:vAlign w:val="top"/>
          </w:tcPr>
          <w:p>
            <w:pPr>
              <w:spacing w:line="396" w:lineRule="auto"/>
              <w:rPr>
                <w:rFonts w:hint="eastAsia"/>
              </w:rPr>
            </w:pPr>
          </w:p>
        </w:tc>
      </w:tr>
    </w:tbl>
    <w:p>
      <w:pPr>
        <w:spacing w:line="360" w:lineRule="auto"/>
        <w:ind w:firstLine="630" w:firstLineChars="300"/>
        <w:rPr>
          <w:rFonts w:hint="eastAsia" w:ascii="黑体" w:eastAsia="黑体"/>
          <w:spacing w:val="40"/>
          <w:sz w:val="36"/>
          <w:szCs w:val="36"/>
        </w:rPr>
      </w:pPr>
      <w:r>
        <w:rPr>
          <w:rFonts w:hint="eastAsia"/>
        </w:rPr>
        <w:t>企业名称（盖章）：　　　　　　　　　　　　　　　　注：本表不够填写，可自行复印后再填报。</w:t>
      </w:r>
    </w:p>
    <w:p>
      <w:pPr>
        <w:spacing w:line="360" w:lineRule="auto"/>
        <w:jc w:val="center"/>
        <w:rPr>
          <w:rFonts w:hint="eastAsia" w:ascii="黑体" w:eastAsia="黑体"/>
          <w:spacing w:val="40"/>
          <w:sz w:val="36"/>
          <w:szCs w:val="36"/>
        </w:rPr>
      </w:pPr>
      <w:r>
        <w:rPr>
          <w:rFonts w:hint="eastAsia" w:ascii="黑体" w:eastAsia="黑体"/>
          <w:spacing w:val="40"/>
          <w:sz w:val="36"/>
          <w:szCs w:val="36"/>
        </w:rPr>
        <w:t>设备明细表</w:t>
      </w:r>
    </w:p>
    <w:p>
      <w:pPr>
        <w:spacing w:line="360" w:lineRule="auto"/>
        <w:rPr>
          <w:rFonts w:hint="eastAsia"/>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1260"/>
        <w:gridCol w:w="720"/>
        <w:gridCol w:w="1440"/>
        <w:gridCol w:w="126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44" w:lineRule="auto"/>
              <w:jc w:val="center"/>
              <w:rPr>
                <w:rFonts w:hint="eastAsia"/>
              </w:rPr>
            </w:pPr>
            <w:r>
              <w:rPr>
                <w:rFonts w:hint="eastAsia"/>
              </w:rPr>
              <w:t>序号</w:t>
            </w:r>
          </w:p>
        </w:tc>
        <w:tc>
          <w:tcPr>
            <w:tcW w:w="2520" w:type="dxa"/>
            <w:noWrap w:val="0"/>
            <w:vAlign w:val="center"/>
          </w:tcPr>
          <w:p>
            <w:pPr>
              <w:spacing w:line="444" w:lineRule="auto"/>
              <w:jc w:val="center"/>
              <w:rPr>
                <w:rFonts w:hint="eastAsia"/>
              </w:rPr>
            </w:pPr>
            <w:r>
              <w:rPr>
                <w:rFonts w:hint="eastAsia"/>
              </w:rPr>
              <w:t>设备名称</w:t>
            </w:r>
          </w:p>
        </w:tc>
        <w:tc>
          <w:tcPr>
            <w:tcW w:w="1260" w:type="dxa"/>
            <w:noWrap w:val="0"/>
            <w:vAlign w:val="center"/>
          </w:tcPr>
          <w:p>
            <w:pPr>
              <w:spacing w:line="444" w:lineRule="auto"/>
              <w:jc w:val="center"/>
              <w:rPr>
                <w:rFonts w:hint="eastAsia"/>
              </w:rPr>
            </w:pPr>
            <w:r>
              <w:rPr>
                <w:rFonts w:hint="eastAsia"/>
              </w:rPr>
              <w:t>型号规格</w:t>
            </w:r>
          </w:p>
        </w:tc>
        <w:tc>
          <w:tcPr>
            <w:tcW w:w="720" w:type="dxa"/>
            <w:noWrap w:val="0"/>
            <w:vAlign w:val="center"/>
          </w:tcPr>
          <w:p>
            <w:pPr>
              <w:spacing w:line="444" w:lineRule="auto"/>
              <w:jc w:val="center"/>
              <w:rPr>
                <w:rFonts w:hint="eastAsia"/>
              </w:rPr>
            </w:pPr>
            <w:r>
              <w:rPr>
                <w:rFonts w:hint="eastAsia"/>
              </w:rPr>
              <w:t>数量</w:t>
            </w:r>
          </w:p>
        </w:tc>
        <w:tc>
          <w:tcPr>
            <w:tcW w:w="1440" w:type="dxa"/>
            <w:noWrap w:val="0"/>
            <w:vAlign w:val="center"/>
          </w:tcPr>
          <w:p>
            <w:pPr>
              <w:spacing w:line="444" w:lineRule="auto"/>
              <w:jc w:val="center"/>
              <w:rPr>
                <w:rFonts w:hint="eastAsia"/>
              </w:rPr>
            </w:pPr>
            <w:r>
              <w:rPr>
                <w:rFonts w:hint="eastAsia"/>
              </w:rPr>
              <w:t>制造厂</w:t>
            </w:r>
          </w:p>
        </w:tc>
        <w:tc>
          <w:tcPr>
            <w:tcW w:w="1260" w:type="dxa"/>
            <w:noWrap w:val="0"/>
            <w:vAlign w:val="center"/>
          </w:tcPr>
          <w:p>
            <w:pPr>
              <w:spacing w:line="444" w:lineRule="auto"/>
              <w:jc w:val="center"/>
              <w:rPr>
                <w:rFonts w:hint="eastAsia"/>
              </w:rPr>
            </w:pPr>
            <w:r>
              <w:rPr>
                <w:rFonts w:hint="eastAsia"/>
              </w:rPr>
              <w:t>出厂年月</w:t>
            </w:r>
          </w:p>
        </w:tc>
        <w:tc>
          <w:tcPr>
            <w:tcW w:w="1269" w:type="dxa"/>
            <w:noWrap w:val="0"/>
            <w:vAlign w:val="center"/>
          </w:tcPr>
          <w:p>
            <w:pPr>
              <w:spacing w:line="444" w:lineRule="auto"/>
              <w:jc w:val="center"/>
              <w:rPr>
                <w:rFonts w:hint="eastAsia"/>
              </w:rPr>
            </w:pPr>
            <w:r>
              <w:rPr>
                <w:rFonts w:hint="eastAsia"/>
              </w:rPr>
              <w:t>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4" w:lineRule="auto"/>
              <w:rPr>
                <w:rFonts w:hint="eastAsia"/>
              </w:rPr>
            </w:pPr>
          </w:p>
        </w:tc>
        <w:tc>
          <w:tcPr>
            <w:tcW w:w="252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gridSpan w:val="2"/>
            <w:noWrap w:val="0"/>
            <w:vAlign w:val="center"/>
          </w:tcPr>
          <w:p>
            <w:pPr>
              <w:spacing w:line="444" w:lineRule="auto"/>
              <w:jc w:val="center"/>
              <w:rPr>
                <w:rFonts w:hint="eastAsia"/>
              </w:rPr>
            </w:pPr>
            <w:r>
              <w:rPr>
                <w:rFonts w:hint="eastAsia"/>
              </w:rPr>
              <w:t>合　　计</w:t>
            </w:r>
          </w:p>
        </w:tc>
        <w:tc>
          <w:tcPr>
            <w:tcW w:w="1260" w:type="dxa"/>
            <w:noWrap w:val="0"/>
            <w:vAlign w:val="top"/>
          </w:tcPr>
          <w:p>
            <w:pPr>
              <w:spacing w:line="444" w:lineRule="auto"/>
              <w:rPr>
                <w:rFonts w:hint="eastAsia"/>
              </w:rPr>
            </w:pPr>
          </w:p>
        </w:tc>
        <w:tc>
          <w:tcPr>
            <w:tcW w:w="720" w:type="dxa"/>
            <w:noWrap w:val="0"/>
            <w:vAlign w:val="top"/>
          </w:tcPr>
          <w:p>
            <w:pPr>
              <w:spacing w:line="444" w:lineRule="auto"/>
              <w:rPr>
                <w:rFonts w:hint="eastAsia"/>
              </w:rPr>
            </w:pPr>
          </w:p>
        </w:tc>
        <w:tc>
          <w:tcPr>
            <w:tcW w:w="1440" w:type="dxa"/>
            <w:noWrap w:val="0"/>
            <w:vAlign w:val="top"/>
          </w:tcPr>
          <w:p>
            <w:pPr>
              <w:spacing w:line="444" w:lineRule="auto"/>
              <w:rPr>
                <w:rFonts w:hint="eastAsia"/>
              </w:rPr>
            </w:pPr>
          </w:p>
        </w:tc>
        <w:tc>
          <w:tcPr>
            <w:tcW w:w="1260" w:type="dxa"/>
            <w:noWrap w:val="0"/>
            <w:vAlign w:val="top"/>
          </w:tcPr>
          <w:p>
            <w:pPr>
              <w:spacing w:line="444" w:lineRule="auto"/>
              <w:rPr>
                <w:rFonts w:hint="eastAsia"/>
              </w:rPr>
            </w:pPr>
          </w:p>
        </w:tc>
        <w:tc>
          <w:tcPr>
            <w:tcW w:w="1269" w:type="dxa"/>
            <w:noWrap w:val="0"/>
            <w:vAlign w:val="top"/>
          </w:tcPr>
          <w:p>
            <w:pPr>
              <w:spacing w:line="444" w:lineRule="auto"/>
              <w:rPr>
                <w:rFonts w:hint="eastAsia"/>
              </w:rPr>
            </w:pPr>
          </w:p>
        </w:tc>
      </w:tr>
    </w:tbl>
    <w:p>
      <w:pPr>
        <w:spacing w:line="444" w:lineRule="auto"/>
        <w:ind w:firstLine="840" w:firstLineChars="400"/>
        <w:rPr>
          <w:rFonts w:hint="eastAsia"/>
          <w:b/>
          <w:sz w:val="24"/>
        </w:rPr>
      </w:pPr>
      <w:r>
        <w:rPr>
          <w:rFonts w:hint="eastAsia"/>
        </w:rPr>
        <w:t>企业名称（盖章）：　　　　　　　　　　　　　　　　　　　制表：</w:t>
      </w:r>
    </w:p>
    <w:p>
      <w:pPr>
        <w:spacing w:line="360" w:lineRule="auto"/>
        <w:jc w:val="center"/>
        <w:rPr>
          <w:rFonts w:hint="eastAsia"/>
          <w:b/>
          <w:sz w:val="24"/>
        </w:rPr>
      </w:pPr>
    </w:p>
    <w:p>
      <w:pPr>
        <w:spacing w:line="360" w:lineRule="auto"/>
        <w:jc w:val="center"/>
        <w:rPr>
          <w:rFonts w:hint="eastAsia"/>
          <w:b/>
          <w:sz w:val="24"/>
        </w:rPr>
      </w:pPr>
      <w:r>
        <w:rPr>
          <w:rFonts w:hint="eastAsia"/>
          <w:b/>
          <w:sz w:val="24"/>
        </w:rPr>
        <w:t>工程技术人员情况表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771"/>
        <w:gridCol w:w="669"/>
        <w:gridCol w:w="1080"/>
        <w:gridCol w:w="1440"/>
        <w:gridCol w:w="863"/>
        <w:gridCol w:w="93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08" w:lineRule="auto"/>
              <w:jc w:val="center"/>
              <w:rPr>
                <w:rFonts w:hint="eastAsia"/>
              </w:rPr>
            </w:pPr>
            <w:r>
              <w:rPr>
                <w:rFonts w:hint="eastAsia"/>
              </w:rPr>
              <w:t>序号</w:t>
            </w:r>
          </w:p>
        </w:tc>
        <w:tc>
          <w:tcPr>
            <w:tcW w:w="1620" w:type="dxa"/>
            <w:noWrap w:val="0"/>
            <w:vAlign w:val="center"/>
          </w:tcPr>
          <w:p>
            <w:pPr>
              <w:spacing w:line="408" w:lineRule="auto"/>
              <w:jc w:val="center"/>
              <w:rPr>
                <w:rFonts w:hint="eastAsia"/>
              </w:rPr>
            </w:pPr>
            <w:r>
              <w:rPr>
                <w:rFonts w:hint="eastAsia"/>
              </w:rPr>
              <w:t>姓　名</w:t>
            </w:r>
          </w:p>
        </w:tc>
        <w:tc>
          <w:tcPr>
            <w:tcW w:w="771" w:type="dxa"/>
            <w:noWrap w:val="0"/>
            <w:vAlign w:val="center"/>
          </w:tcPr>
          <w:p>
            <w:pPr>
              <w:spacing w:line="408" w:lineRule="auto"/>
              <w:jc w:val="center"/>
              <w:rPr>
                <w:rFonts w:hint="eastAsia"/>
              </w:rPr>
            </w:pPr>
            <w:r>
              <w:rPr>
                <w:rFonts w:hint="eastAsia"/>
              </w:rPr>
              <w:t>性别</w:t>
            </w:r>
          </w:p>
        </w:tc>
        <w:tc>
          <w:tcPr>
            <w:tcW w:w="669" w:type="dxa"/>
            <w:noWrap w:val="0"/>
            <w:vAlign w:val="center"/>
          </w:tcPr>
          <w:p>
            <w:pPr>
              <w:spacing w:line="408" w:lineRule="auto"/>
              <w:jc w:val="center"/>
              <w:rPr>
                <w:rFonts w:hint="eastAsia"/>
              </w:rPr>
            </w:pPr>
            <w:r>
              <w:rPr>
                <w:rFonts w:hint="eastAsia"/>
              </w:rPr>
              <w:t>年龄</w:t>
            </w:r>
          </w:p>
        </w:tc>
        <w:tc>
          <w:tcPr>
            <w:tcW w:w="1080" w:type="dxa"/>
            <w:noWrap w:val="0"/>
            <w:vAlign w:val="center"/>
          </w:tcPr>
          <w:p>
            <w:pPr>
              <w:spacing w:line="408" w:lineRule="auto"/>
              <w:jc w:val="center"/>
              <w:rPr>
                <w:rFonts w:hint="eastAsia"/>
              </w:rPr>
            </w:pPr>
            <w:r>
              <w:rPr>
                <w:rFonts w:hint="eastAsia"/>
              </w:rPr>
              <w:t>职　称</w:t>
            </w:r>
          </w:p>
        </w:tc>
        <w:tc>
          <w:tcPr>
            <w:tcW w:w="1440" w:type="dxa"/>
            <w:noWrap w:val="0"/>
            <w:vAlign w:val="center"/>
          </w:tcPr>
          <w:p>
            <w:pPr>
              <w:spacing w:line="408" w:lineRule="auto"/>
              <w:jc w:val="center"/>
              <w:rPr>
                <w:rFonts w:hint="eastAsia"/>
              </w:rPr>
            </w:pPr>
            <w:r>
              <w:rPr>
                <w:rFonts w:hint="eastAsia"/>
              </w:rPr>
              <w:t>证书编号</w:t>
            </w:r>
          </w:p>
        </w:tc>
        <w:tc>
          <w:tcPr>
            <w:tcW w:w="863" w:type="dxa"/>
            <w:noWrap w:val="0"/>
            <w:vAlign w:val="center"/>
          </w:tcPr>
          <w:p>
            <w:pPr>
              <w:spacing w:line="408" w:lineRule="auto"/>
              <w:jc w:val="center"/>
              <w:rPr>
                <w:rFonts w:hint="eastAsia"/>
              </w:rPr>
            </w:pPr>
            <w:r>
              <w:rPr>
                <w:rFonts w:hint="eastAsia"/>
              </w:rPr>
              <w:t>学历</w:t>
            </w:r>
          </w:p>
        </w:tc>
        <w:tc>
          <w:tcPr>
            <w:tcW w:w="937" w:type="dxa"/>
            <w:noWrap w:val="0"/>
            <w:vAlign w:val="center"/>
          </w:tcPr>
          <w:p>
            <w:pPr>
              <w:spacing w:line="408" w:lineRule="auto"/>
              <w:jc w:val="center"/>
              <w:rPr>
                <w:rFonts w:hint="eastAsia"/>
              </w:rPr>
            </w:pPr>
            <w:r>
              <w:rPr>
                <w:rFonts w:hint="eastAsia"/>
              </w:rPr>
              <w:t>专业</w:t>
            </w:r>
          </w:p>
        </w:tc>
        <w:tc>
          <w:tcPr>
            <w:tcW w:w="1089" w:type="dxa"/>
            <w:noWrap w:val="0"/>
            <w:vAlign w:val="center"/>
          </w:tcPr>
          <w:p>
            <w:pPr>
              <w:spacing w:line="408" w:lineRule="auto"/>
              <w:jc w:val="center"/>
              <w:rPr>
                <w:rFonts w:hint="eastAsia"/>
              </w:rPr>
            </w:pPr>
            <w:r>
              <w:rPr>
                <w:rFonts w:hint="eastAsia"/>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08" w:lineRule="auto"/>
              <w:jc w:val="center"/>
              <w:rPr>
                <w:rFonts w:hint="eastAsia"/>
              </w:rPr>
            </w:pPr>
          </w:p>
        </w:tc>
        <w:tc>
          <w:tcPr>
            <w:tcW w:w="1620" w:type="dxa"/>
            <w:noWrap w:val="0"/>
            <w:vAlign w:val="center"/>
          </w:tcPr>
          <w:p>
            <w:pPr>
              <w:spacing w:line="408" w:lineRule="auto"/>
              <w:jc w:val="center"/>
              <w:rPr>
                <w:rFonts w:hint="eastAsia"/>
              </w:rPr>
            </w:pPr>
          </w:p>
        </w:tc>
        <w:tc>
          <w:tcPr>
            <w:tcW w:w="771" w:type="dxa"/>
            <w:noWrap w:val="0"/>
            <w:vAlign w:val="center"/>
          </w:tcPr>
          <w:p>
            <w:pPr>
              <w:spacing w:line="408" w:lineRule="auto"/>
              <w:jc w:val="center"/>
              <w:rPr>
                <w:rFonts w:hint="eastAsia"/>
              </w:rPr>
            </w:pPr>
          </w:p>
        </w:tc>
        <w:tc>
          <w:tcPr>
            <w:tcW w:w="669" w:type="dxa"/>
            <w:noWrap w:val="0"/>
            <w:vAlign w:val="center"/>
          </w:tcPr>
          <w:p>
            <w:pPr>
              <w:spacing w:line="408" w:lineRule="auto"/>
              <w:jc w:val="center"/>
              <w:rPr>
                <w:rFonts w:hint="eastAsia"/>
              </w:rPr>
            </w:pPr>
          </w:p>
        </w:tc>
        <w:tc>
          <w:tcPr>
            <w:tcW w:w="1080" w:type="dxa"/>
            <w:noWrap w:val="0"/>
            <w:vAlign w:val="center"/>
          </w:tcPr>
          <w:p>
            <w:pPr>
              <w:spacing w:line="408" w:lineRule="auto"/>
              <w:jc w:val="center"/>
              <w:rPr>
                <w:rFonts w:hint="eastAsia"/>
              </w:rPr>
            </w:pPr>
          </w:p>
        </w:tc>
        <w:tc>
          <w:tcPr>
            <w:tcW w:w="1440" w:type="dxa"/>
            <w:noWrap w:val="0"/>
            <w:vAlign w:val="center"/>
          </w:tcPr>
          <w:p>
            <w:pPr>
              <w:spacing w:line="408" w:lineRule="auto"/>
              <w:jc w:val="center"/>
              <w:rPr>
                <w:rFonts w:hint="eastAsia"/>
              </w:rPr>
            </w:pPr>
          </w:p>
        </w:tc>
        <w:tc>
          <w:tcPr>
            <w:tcW w:w="863" w:type="dxa"/>
            <w:noWrap w:val="0"/>
            <w:vAlign w:val="center"/>
          </w:tcPr>
          <w:p>
            <w:pPr>
              <w:spacing w:line="408" w:lineRule="auto"/>
              <w:jc w:val="center"/>
              <w:rPr>
                <w:rFonts w:hint="eastAsia"/>
              </w:rPr>
            </w:pPr>
          </w:p>
        </w:tc>
        <w:tc>
          <w:tcPr>
            <w:tcW w:w="937" w:type="dxa"/>
            <w:noWrap w:val="0"/>
            <w:vAlign w:val="center"/>
          </w:tcPr>
          <w:p>
            <w:pPr>
              <w:spacing w:line="408" w:lineRule="auto"/>
              <w:jc w:val="center"/>
              <w:rPr>
                <w:rFonts w:hint="eastAsia"/>
              </w:rPr>
            </w:pPr>
          </w:p>
        </w:tc>
        <w:tc>
          <w:tcPr>
            <w:tcW w:w="1089" w:type="dxa"/>
            <w:noWrap w:val="0"/>
            <w:vAlign w:val="center"/>
          </w:tcPr>
          <w:p>
            <w:pPr>
              <w:spacing w:line="408"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8" w:type="dxa"/>
            <w:noWrap w:val="0"/>
            <w:vAlign w:val="top"/>
          </w:tcPr>
          <w:p>
            <w:pPr>
              <w:spacing w:line="408" w:lineRule="auto"/>
              <w:rPr>
                <w:rFonts w:hint="eastAsia"/>
              </w:rPr>
            </w:pPr>
          </w:p>
        </w:tc>
        <w:tc>
          <w:tcPr>
            <w:tcW w:w="1620" w:type="dxa"/>
            <w:noWrap w:val="0"/>
            <w:vAlign w:val="top"/>
          </w:tcPr>
          <w:p>
            <w:pPr>
              <w:spacing w:line="408" w:lineRule="auto"/>
              <w:rPr>
                <w:rFonts w:hint="eastAsia"/>
              </w:rPr>
            </w:pPr>
          </w:p>
        </w:tc>
        <w:tc>
          <w:tcPr>
            <w:tcW w:w="771" w:type="dxa"/>
            <w:noWrap w:val="0"/>
            <w:vAlign w:val="top"/>
          </w:tcPr>
          <w:p>
            <w:pPr>
              <w:spacing w:line="408" w:lineRule="auto"/>
              <w:rPr>
                <w:rFonts w:hint="eastAsia"/>
              </w:rPr>
            </w:pPr>
          </w:p>
        </w:tc>
        <w:tc>
          <w:tcPr>
            <w:tcW w:w="669" w:type="dxa"/>
            <w:noWrap w:val="0"/>
            <w:vAlign w:val="top"/>
          </w:tcPr>
          <w:p>
            <w:pPr>
              <w:spacing w:line="408" w:lineRule="auto"/>
              <w:rPr>
                <w:rFonts w:hint="eastAsia"/>
              </w:rPr>
            </w:pPr>
          </w:p>
        </w:tc>
        <w:tc>
          <w:tcPr>
            <w:tcW w:w="1080" w:type="dxa"/>
            <w:noWrap w:val="0"/>
            <w:vAlign w:val="top"/>
          </w:tcPr>
          <w:p>
            <w:pPr>
              <w:spacing w:line="408" w:lineRule="auto"/>
              <w:rPr>
                <w:rFonts w:hint="eastAsia"/>
              </w:rPr>
            </w:pPr>
          </w:p>
        </w:tc>
        <w:tc>
          <w:tcPr>
            <w:tcW w:w="1440" w:type="dxa"/>
            <w:noWrap w:val="0"/>
            <w:vAlign w:val="top"/>
          </w:tcPr>
          <w:p>
            <w:pPr>
              <w:spacing w:line="408" w:lineRule="auto"/>
              <w:rPr>
                <w:rFonts w:hint="eastAsia"/>
              </w:rPr>
            </w:pPr>
          </w:p>
        </w:tc>
        <w:tc>
          <w:tcPr>
            <w:tcW w:w="863" w:type="dxa"/>
            <w:noWrap w:val="0"/>
            <w:vAlign w:val="top"/>
          </w:tcPr>
          <w:p>
            <w:pPr>
              <w:spacing w:line="408" w:lineRule="auto"/>
              <w:rPr>
                <w:rFonts w:hint="eastAsia"/>
              </w:rPr>
            </w:pPr>
          </w:p>
        </w:tc>
        <w:tc>
          <w:tcPr>
            <w:tcW w:w="937" w:type="dxa"/>
            <w:noWrap w:val="0"/>
            <w:vAlign w:val="top"/>
          </w:tcPr>
          <w:p>
            <w:pPr>
              <w:spacing w:line="408" w:lineRule="auto"/>
              <w:rPr>
                <w:rFonts w:hint="eastAsia"/>
              </w:rPr>
            </w:pPr>
          </w:p>
        </w:tc>
        <w:tc>
          <w:tcPr>
            <w:tcW w:w="1089" w:type="dxa"/>
            <w:noWrap w:val="0"/>
            <w:vAlign w:val="top"/>
          </w:tcPr>
          <w:p>
            <w:pPr>
              <w:spacing w:line="408" w:lineRule="auto"/>
              <w:rPr>
                <w:rFonts w:hint="eastAsia"/>
              </w:rPr>
            </w:pPr>
          </w:p>
        </w:tc>
      </w:tr>
    </w:tbl>
    <w:p>
      <w:pPr>
        <w:spacing w:line="408" w:lineRule="auto"/>
        <w:ind w:firstLine="630" w:firstLineChars="300"/>
        <w:rPr>
          <w:rFonts w:hint="eastAsia"/>
        </w:rPr>
      </w:pPr>
      <w:r>
        <w:rPr>
          <w:rFonts w:hint="eastAsia"/>
        </w:rPr>
        <w:t>企业名称（盖章）　　　　　　　　　　　　　　　　　　　　　制表：</w:t>
      </w:r>
    </w:p>
    <w:p>
      <w:pPr>
        <w:spacing w:line="408" w:lineRule="auto"/>
        <w:rPr>
          <w:rFonts w:hint="eastAsia"/>
          <w:b/>
          <w:sz w:val="24"/>
        </w:rPr>
      </w:pPr>
    </w:p>
    <w:p>
      <w:pPr>
        <w:spacing w:line="408" w:lineRule="auto"/>
        <w:jc w:val="center"/>
        <w:rPr>
          <w:rFonts w:hint="eastAsia"/>
          <w:b/>
          <w:sz w:val="24"/>
        </w:rPr>
      </w:pPr>
      <w:r>
        <w:rPr>
          <w:rFonts w:hint="eastAsia"/>
          <w:b/>
          <w:sz w:val="24"/>
        </w:rPr>
        <w:t>技术工人情况表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720"/>
        <w:gridCol w:w="1260"/>
        <w:gridCol w:w="1260"/>
        <w:gridCol w:w="108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391" w:lineRule="auto"/>
              <w:jc w:val="center"/>
              <w:rPr>
                <w:rFonts w:hint="eastAsia"/>
              </w:rPr>
            </w:pPr>
            <w:r>
              <w:rPr>
                <w:rFonts w:hint="eastAsia"/>
              </w:rPr>
              <w:t>序号</w:t>
            </w:r>
          </w:p>
        </w:tc>
        <w:tc>
          <w:tcPr>
            <w:tcW w:w="1800" w:type="dxa"/>
            <w:noWrap w:val="0"/>
            <w:vAlign w:val="center"/>
          </w:tcPr>
          <w:p>
            <w:pPr>
              <w:spacing w:line="391" w:lineRule="auto"/>
              <w:jc w:val="center"/>
              <w:rPr>
                <w:rFonts w:hint="eastAsia"/>
              </w:rPr>
            </w:pPr>
            <w:r>
              <w:rPr>
                <w:rFonts w:hint="eastAsia"/>
              </w:rPr>
              <w:t>姓　　名</w:t>
            </w:r>
          </w:p>
        </w:tc>
        <w:tc>
          <w:tcPr>
            <w:tcW w:w="720" w:type="dxa"/>
            <w:noWrap w:val="0"/>
            <w:vAlign w:val="center"/>
          </w:tcPr>
          <w:p>
            <w:pPr>
              <w:spacing w:line="391" w:lineRule="auto"/>
              <w:jc w:val="center"/>
              <w:rPr>
                <w:rFonts w:hint="eastAsia"/>
              </w:rPr>
            </w:pPr>
            <w:r>
              <w:rPr>
                <w:rFonts w:hint="eastAsia"/>
              </w:rPr>
              <w:t>性别</w:t>
            </w:r>
          </w:p>
        </w:tc>
        <w:tc>
          <w:tcPr>
            <w:tcW w:w="720" w:type="dxa"/>
            <w:noWrap w:val="0"/>
            <w:vAlign w:val="center"/>
          </w:tcPr>
          <w:p>
            <w:pPr>
              <w:spacing w:line="391" w:lineRule="auto"/>
              <w:jc w:val="center"/>
              <w:rPr>
                <w:rFonts w:hint="eastAsia"/>
              </w:rPr>
            </w:pPr>
            <w:r>
              <w:rPr>
                <w:rFonts w:hint="eastAsia"/>
              </w:rPr>
              <w:t>年龄</w:t>
            </w:r>
          </w:p>
        </w:tc>
        <w:tc>
          <w:tcPr>
            <w:tcW w:w="1260" w:type="dxa"/>
            <w:noWrap w:val="0"/>
            <w:vAlign w:val="center"/>
          </w:tcPr>
          <w:p>
            <w:pPr>
              <w:spacing w:line="391" w:lineRule="auto"/>
              <w:jc w:val="center"/>
              <w:rPr>
                <w:rFonts w:hint="eastAsia"/>
              </w:rPr>
            </w:pPr>
            <w:r>
              <w:rPr>
                <w:rFonts w:hint="eastAsia"/>
              </w:rPr>
              <w:t>文化程度</w:t>
            </w:r>
          </w:p>
        </w:tc>
        <w:tc>
          <w:tcPr>
            <w:tcW w:w="1260" w:type="dxa"/>
            <w:noWrap w:val="0"/>
            <w:vAlign w:val="center"/>
          </w:tcPr>
          <w:p>
            <w:pPr>
              <w:spacing w:line="391" w:lineRule="auto"/>
              <w:jc w:val="center"/>
              <w:rPr>
                <w:rFonts w:hint="eastAsia"/>
              </w:rPr>
            </w:pPr>
            <w:r>
              <w:rPr>
                <w:rFonts w:hint="eastAsia"/>
              </w:rPr>
              <w:t>工　种</w:t>
            </w:r>
          </w:p>
        </w:tc>
        <w:tc>
          <w:tcPr>
            <w:tcW w:w="1080" w:type="dxa"/>
            <w:noWrap w:val="0"/>
            <w:vAlign w:val="center"/>
          </w:tcPr>
          <w:p>
            <w:pPr>
              <w:spacing w:line="391" w:lineRule="auto"/>
              <w:jc w:val="center"/>
              <w:rPr>
                <w:rFonts w:hint="eastAsia"/>
              </w:rPr>
            </w:pPr>
            <w:r>
              <w:rPr>
                <w:rFonts w:hint="eastAsia"/>
              </w:rPr>
              <w:t>技能等级</w:t>
            </w:r>
          </w:p>
        </w:tc>
        <w:tc>
          <w:tcPr>
            <w:tcW w:w="1629" w:type="dxa"/>
            <w:noWrap w:val="0"/>
            <w:vAlign w:val="center"/>
          </w:tcPr>
          <w:p>
            <w:pPr>
              <w:spacing w:line="391" w:lineRule="auto"/>
              <w:jc w:val="center"/>
              <w:rPr>
                <w:rFonts w:hint="eastAsia"/>
              </w:rPr>
            </w:pPr>
            <w:r>
              <w:rPr>
                <w:rFonts w:hint="eastAsia"/>
              </w:rPr>
              <w:t>特殊工种证号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391" w:lineRule="auto"/>
              <w:rPr>
                <w:rFonts w:hint="eastAsia"/>
              </w:rPr>
            </w:pPr>
          </w:p>
        </w:tc>
        <w:tc>
          <w:tcPr>
            <w:tcW w:w="180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72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260" w:type="dxa"/>
            <w:noWrap w:val="0"/>
            <w:vAlign w:val="top"/>
          </w:tcPr>
          <w:p>
            <w:pPr>
              <w:spacing w:line="391" w:lineRule="auto"/>
              <w:rPr>
                <w:rFonts w:hint="eastAsia"/>
              </w:rPr>
            </w:pPr>
          </w:p>
        </w:tc>
        <w:tc>
          <w:tcPr>
            <w:tcW w:w="1080" w:type="dxa"/>
            <w:noWrap w:val="0"/>
            <w:vAlign w:val="top"/>
          </w:tcPr>
          <w:p>
            <w:pPr>
              <w:spacing w:line="391" w:lineRule="auto"/>
              <w:rPr>
                <w:rFonts w:hint="eastAsia"/>
              </w:rPr>
            </w:pPr>
          </w:p>
        </w:tc>
        <w:tc>
          <w:tcPr>
            <w:tcW w:w="1629" w:type="dxa"/>
            <w:noWrap w:val="0"/>
            <w:vAlign w:val="top"/>
          </w:tcPr>
          <w:p>
            <w:pPr>
              <w:spacing w:line="391" w:lineRule="auto"/>
              <w:rPr>
                <w:rFonts w:hint="eastAsia"/>
              </w:rPr>
            </w:pPr>
          </w:p>
        </w:tc>
      </w:tr>
    </w:tbl>
    <w:p>
      <w:pPr>
        <w:ind w:left="4200" w:leftChars="400" w:hanging="3360" w:hangingChars="1600"/>
        <w:rPr>
          <w:rFonts w:hint="eastAsia"/>
        </w:rPr>
      </w:pPr>
      <w:r>
        <w:rPr>
          <w:rFonts w:hint="eastAsia"/>
        </w:rPr>
        <w:t>企业名称（盖章）　　　　　　　　　　注：特种作业操作证指电工、焊工、起重工及国家规定的特种工种。本表不够填写，可自行复印后再填报。</w:t>
      </w:r>
    </w:p>
    <w:p>
      <w:pPr>
        <w:rPr>
          <w:rFonts w:hint="eastAsia"/>
          <w:b/>
          <w:sz w:val="24"/>
        </w:rPr>
      </w:pPr>
    </w:p>
    <w:p>
      <w:pPr>
        <w:jc w:val="center"/>
        <w:rPr>
          <w:rFonts w:hint="eastAsia"/>
          <w:b/>
          <w:sz w:val="24"/>
        </w:rPr>
      </w:pPr>
      <w:r>
        <w:rPr>
          <w:rFonts w:hint="eastAsia"/>
          <w:b/>
          <w:sz w:val="24"/>
        </w:rPr>
        <w:t>经营业绩表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2340"/>
        <w:gridCol w:w="1440"/>
        <w:gridCol w:w="108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20" w:lineRule="auto"/>
              <w:jc w:val="center"/>
              <w:rPr>
                <w:rFonts w:hint="eastAsia"/>
              </w:rPr>
            </w:pPr>
            <w:r>
              <w:rPr>
                <w:rFonts w:hint="eastAsia"/>
              </w:rPr>
              <w:t>序号</w:t>
            </w:r>
          </w:p>
        </w:tc>
        <w:tc>
          <w:tcPr>
            <w:tcW w:w="2520" w:type="dxa"/>
            <w:noWrap w:val="0"/>
            <w:vAlign w:val="center"/>
          </w:tcPr>
          <w:p>
            <w:pPr>
              <w:spacing w:line="420" w:lineRule="auto"/>
              <w:jc w:val="center"/>
              <w:rPr>
                <w:rFonts w:hint="eastAsia"/>
              </w:rPr>
            </w:pPr>
            <w:r>
              <w:rPr>
                <w:rFonts w:hint="eastAsia"/>
              </w:rPr>
              <w:t>委托单位名称</w:t>
            </w:r>
          </w:p>
        </w:tc>
        <w:tc>
          <w:tcPr>
            <w:tcW w:w="2340" w:type="dxa"/>
            <w:noWrap w:val="0"/>
            <w:vAlign w:val="center"/>
          </w:tcPr>
          <w:p>
            <w:pPr>
              <w:spacing w:line="420" w:lineRule="auto"/>
              <w:jc w:val="center"/>
              <w:rPr>
                <w:rFonts w:hint="eastAsia"/>
              </w:rPr>
            </w:pPr>
            <w:r>
              <w:rPr>
                <w:rFonts w:hint="eastAsia"/>
              </w:rPr>
              <w:t>项目内容</w:t>
            </w:r>
          </w:p>
        </w:tc>
        <w:tc>
          <w:tcPr>
            <w:tcW w:w="1440" w:type="dxa"/>
            <w:noWrap w:val="0"/>
            <w:vAlign w:val="center"/>
          </w:tcPr>
          <w:p>
            <w:pPr>
              <w:spacing w:line="420" w:lineRule="auto"/>
              <w:jc w:val="center"/>
              <w:rPr>
                <w:rFonts w:hint="eastAsia"/>
              </w:rPr>
            </w:pPr>
            <w:r>
              <w:rPr>
                <w:rFonts w:hint="eastAsia"/>
              </w:rPr>
              <w:t>营业额（元）</w:t>
            </w:r>
          </w:p>
        </w:tc>
        <w:tc>
          <w:tcPr>
            <w:tcW w:w="1080" w:type="dxa"/>
            <w:noWrap w:val="0"/>
            <w:vAlign w:val="center"/>
          </w:tcPr>
          <w:p>
            <w:pPr>
              <w:spacing w:line="420" w:lineRule="auto"/>
              <w:jc w:val="center"/>
              <w:rPr>
                <w:rFonts w:hint="eastAsia"/>
              </w:rPr>
            </w:pPr>
            <w:r>
              <w:rPr>
                <w:rFonts w:hint="eastAsia"/>
              </w:rPr>
              <w:t>完工日期</w:t>
            </w:r>
          </w:p>
        </w:tc>
        <w:tc>
          <w:tcPr>
            <w:tcW w:w="1089" w:type="dxa"/>
            <w:noWrap w:val="0"/>
            <w:vAlign w:val="center"/>
          </w:tcPr>
          <w:p>
            <w:pPr>
              <w:spacing w:line="420" w:lineRule="auto"/>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20" w:lineRule="auto"/>
              <w:jc w:val="center"/>
              <w:rPr>
                <w:rFonts w:hint="eastAsia"/>
              </w:rPr>
            </w:pPr>
          </w:p>
        </w:tc>
        <w:tc>
          <w:tcPr>
            <w:tcW w:w="2520" w:type="dxa"/>
            <w:noWrap w:val="0"/>
            <w:vAlign w:val="center"/>
          </w:tcPr>
          <w:p>
            <w:pPr>
              <w:spacing w:line="420" w:lineRule="auto"/>
              <w:jc w:val="center"/>
              <w:rPr>
                <w:rFonts w:hint="eastAsia"/>
              </w:rPr>
            </w:pPr>
          </w:p>
        </w:tc>
        <w:tc>
          <w:tcPr>
            <w:tcW w:w="2340" w:type="dxa"/>
            <w:noWrap w:val="0"/>
            <w:vAlign w:val="center"/>
          </w:tcPr>
          <w:p>
            <w:pPr>
              <w:spacing w:line="420" w:lineRule="auto"/>
              <w:jc w:val="center"/>
              <w:rPr>
                <w:rFonts w:hint="eastAsia"/>
              </w:rPr>
            </w:pPr>
          </w:p>
        </w:tc>
        <w:tc>
          <w:tcPr>
            <w:tcW w:w="1440" w:type="dxa"/>
            <w:noWrap w:val="0"/>
            <w:vAlign w:val="center"/>
          </w:tcPr>
          <w:p>
            <w:pPr>
              <w:spacing w:line="420" w:lineRule="auto"/>
              <w:jc w:val="center"/>
              <w:rPr>
                <w:rFonts w:hint="eastAsia"/>
              </w:rPr>
            </w:pPr>
          </w:p>
        </w:tc>
        <w:tc>
          <w:tcPr>
            <w:tcW w:w="1080" w:type="dxa"/>
            <w:noWrap w:val="0"/>
            <w:vAlign w:val="center"/>
          </w:tcPr>
          <w:p>
            <w:pPr>
              <w:spacing w:line="420" w:lineRule="auto"/>
              <w:jc w:val="center"/>
              <w:rPr>
                <w:rFonts w:hint="eastAsia"/>
              </w:rPr>
            </w:pPr>
          </w:p>
        </w:tc>
        <w:tc>
          <w:tcPr>
            <w:tcW w:w="1089" w:type="dxa"/>
            <w:noWrap w:val="0"/>
            <w:vAlign w:val="center"/>
          </w:tcPr>
          <w:p>
            <w:pPr>
              <w:spacing w:line="42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8" w:type="dxa"/>
            <w:noWrap w:val="0"/>
            <w:vAlign w:val="top"/>
          </w:tcPr>
          <w:p>
            <w:pPr>
              <w:spacing w:line="420" w:lineRule="auto"/>
              <w:rPr>
                <w:rFonts w:hint="eastAsia"/>
              </w:rPr>
            </w:pPr>
          </w:p>
        </w:tc>
        <w:tc>
          <w:tcPr>
            <w:tcW w:w="2520" w:type="dxa"/>
            <w:noWrap w:val="0"/>
            <w:vAlign w:val="top"/>
          </w:tcPr>
          <w:p>
            <w:pPr>
              <w:spacing w:line="420" w:lineRule="auto"/>
              <w:rPr>
                <w:rFonts w:hint="eastAsia"/>
              </w:rPr>
            </w:pPr>
          </w:p>
        </w:tc>
        <w:tc>
          <w:tcPr>
            <w:tcW w:w="2340" w:type="dxa"/>
            <w:noWrap w:val="0"/>
            <w:vAlign w:val="top"/>
          </w:tcPr>
          <w:p>
            <w:pPr>
              <w:spacing w:line="420" w:lineRule="auto"/>
              <w:rPr>
                <w:rFonts w:hint="eastAsia"/>
              </w:rPr>
            </w:pPr>
          </w:p>
        </w:tc>
        <w:tc>
          <w:tcPr>
            <w:tcW w:w="1440" w:type="dxa"/>
            <w:noWrap w:val="0"/>
            <w:vAlign w:val="top"/>
          </w:tcPr>
          <w:p>
            <w:pPr>
              <w:spacing w:line="420" w:lineRule="auto"/>
              <w:rPr>
                <w:rFonts w:hint="eastAsia"/>
              </w:rPr>
            </w:pPr>
          </w:p>
        </w:tc>
        <w:tc>
          <w:tcPr>
            <w:tcW w:w="1080" w:type="dxa"/>
            <w:noWrap w:val="0"/>
            <w:vAlign w:val="top"/>
          </w:tcPr>
          <w:p>
            <w:pPr>
              <w:spacing w:line="420" w:lineRule="auto"/>
              <w:rPr>
                <w:rFonts w:hint="eastAsia"/>
              </w:rPr>
            </w:pPr>
          </w:p>
        </w:tc>
        <w:tc>
          <w:tcPr>
            <w:tcW w:w="1089" w:type="dxa"/>
            <w:noWrap w:val="0"/>
            <w:vAlign w:val="top"/>
          </w:tcPr>
          <w:p>
            <w:pPr>
              <w:spacing w:line="420" w:lineRule="auto"/>
              <w:rPr>
                <w:rFonts w:hint="eastAsia"/>
              </w:rPr>
            </w:pPr>
          </w:p>
        </w:tc>
      </w:tr>
    </w:tbl>
    <w:p>
      <w:pPr>
        <w:ind w:left="4095" w:leftChars="300" w:hanging="3465" w:hangingChars="1650"/>
        <w:rPr>
          <w:rFonts w:hint="eastAsia" w:ascii="黑体" w:eastAsia="黑体"/>
          <w:sz w:val="36"/>
          <w:szCs w:val="36"/>
        </w:rPr>
      </w:pPr>
      <w:r>
        <w:rPr>
          <w:rFonts w:hint="eastAsia"/>
          <w:szCs w:val="21"/>
        </w:rPr>
        <w:t>企业名称（盖章）：　　　　　　　　　注：以上一年制冷空调设备维修业绩为主，并把维修和安装业绩分别填写。</w:t>
      </w:r>
    </w:p>
    <w:p>
      <w:pPr>
        <w:jc w:val="center"/>
        <w:rPr>
          <w:rFonts w:hint="eastAsia" w:ascii="黑体" w:eastAsia="黑体"/>
          <w:sz w:val="36"/>
          <w:szCs w:val="36"/>
        </w:rPr>
      </w:pPr>
      <w:r>
        <w:rPr>
          <w:rFonts w:hint="eastAsia" w:ascii="黑体" w:eastAsia="黑体"/>
          <w:sz w:val="36"/>
          <w:szCs w:val="36"/>
          <w:lang w:val="en-US" w:eastAsia="zh-CN"/>
        </w:rPr>
        <w:t>制冷制热通风</w:t>
      </w:r>
      <w:r>
        <w:rPr>
          <w:rFonts w:hint="eastAsia" w:ascii="黑体" w:eastAsia="黑体"/>
          <w:sz w:val="36"/>
          <w:szCs w:val="36"/>
        </w:rPr>
        <w:t>设备维修安装企业</w:t>
      </w:r>
      <w:r>
        <w:rPr>
          <w:rFonts w:hint="eastAsia" w:ascii="黑体" w:eastAsia="黑体"/>
          <w:sz w:val="36"/>
          <w:szCs w:val="36"/>
          <w:lang w:eastAsia="zh-CN"/>
        </w:rPr>
        <w:t>能力</w:t>
      </w:r>
      <w:r>
        <w:rPr>
          <w:rFonts w:hint="eastAsia" w:ascii="黑体" w:eastAsia="黑体"/>
          <w:sz w:val="36"/>
          <w:szCs w:val="36"/>
        </w:rPr>
        <w:t>等级认证审批表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jc w:val="center"/>
              <w:rPr>
                <w:rFonts w:hint="eastAsia"/>
              </w:rPr>
            </w:pPr>
            <w:r>
              <w:rPr>
                <w:rFonts w:hint="eastAsia"/>
              </w:rPr>
              <w:t>企业名称</w:t>
            </w:r>
          </w:p>
          <w:p>
            <w:pPr>
              <w:jc w:val="center"/>
              <w:rPr>
                <w:rFonts w:hint="eastAsia"/>
              </w:rPr>
            </w:pPr>
            <w:r>
              <w:rPr>
                <w:rFonts w:hint="eastAsia"/>
              </w:rPr>
              <w:t>（盖　章）</w:t>
            </w:r>
          </w:p>
        </w:tc>
        <w:tc>
          <w:tcPr>
            <w:tcW w:w="7749"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8" w:type="dxa"/>
            <w:noWrap w:val="0"/>
            <w:vAlign w:val="center"/>
          </w:tcPr>
          <w:p>
            <w:pPr>
              <w:spacing w:line="480" w:lineRule="auto"/>
              <w:jc w:val="center"/>
              <w:rPr>
                <w:rFonts w:hint="eastAsia"/>
              </w:rPr>
            </w:pPr>
            <w:r>
              <w:rPr>
                <w:rFonts w:hint="eastAsia"/>
              </w:rPr>
              <w:t>法定代表人</w:t>
            </w:r>
          </w:p>
        </w:tc>
        <w:tc>
          <w:tcPr>
            <w:tcW w:w="7749"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8" w:type="dxa"/>
            <w:noWrap w:val="0"/>
            <w:vAlign w:val="center"/>
          </w:tcPr>
          <w:p>
            <w:pPr>
              <w:spacing w:line="480" w:lineRule="auto"/>
              <w:jc w:val="center"/>
              <w:rPr>
                <w:rFonts w:hint="eastAsia"/>
              </w:rPr>
            </w:pPr>
            <w:r>
              <w:rPr>
                <w:rFonts w:hint="eastAsia"/>
              </w:rPr>
              <w:t>地　址</w:t>
            </w:r>
          </w:p>
        </w:tc>
        <w:tc>
          <w:tcPr>
            <w:tcW w:w="7749" w:type="dxa"/>
            <w:noWrap w:val="0"/>
            <w:vAlign w:val="top"/>
          </w:tcPr>
          <w:p>
            <w:pPr>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jc w:val="center"/>
              <w:rPr>
                <w:rFonts w:hint="eastAsia" w:eastAsia="宋体"/>
                <w:lang w:eastAsia="zh-CN"/>
              </w:rPr>
            </w:pPr>
            <w:r>
              <w:rPr>
                <w:rFonts w:hint="eastAsia"/>
              </w:rPr>
              <w:t>申请</w:t>
            </w:r>
            <w:r>
              <w:rPr>
                <w:rFonts w:hint="eastAsia"/>
                <w:lang w:eastAsia="zh-CN"/>
              </w:rPr>
              <w:t>证书</w:t>
            </w:r>
          </w:p>
          <w:p>
            <w:pPr>
              <w:jc w:val="center"/>
              <w:rPr>
                <w:rFonts w:hint="eastAsia"/>
              </w:rPr>
            </w:pPr>
            <w:r>
              <w:rPr>
                <w:rFonts w:hint="eastAsia"/>
              </w:rPr>
              <w:t>类别、级别</w:t>
            </w:r>
          </w:p>
        </w:tc>
        <w:tc>
          <w:tcPr>
            <w:tcW w:w="7749" w:type="dxa"/>
            <w:noWrap w:val="0"/>
            <w:vAlign w:val="center"/>
          </w:tcPr>
          <w:p>
            <w:pPr>
              <w:jc w:val="both"/>
              <w:rPr>
                <w:rFonts w:hint="eastAsia" w:eastAsia="宋体"/>
                <w:lang w:eastAsia="zh-CN"/>
              </w:rPr>
            </w:pPr>
            <w:r>
              <w:rPr>
                <w:rFonts w:hint="eastAsia"/>
              </w:rPr>
              <w:t xml:space="preserve">A类　  级； B类　 </w:t>
            </w:r>
            <w:r>
              <w:rPr>
                <w:rFonts w:hint="eastAsia"/>
                <w:lang w:val="en-US" w:eastAsia="zh-CN"/>
              </w:rPr>
              <w:t xml:space="preserve"> </w:t>
            </w:r>
            <w:r>
              <w:rPr>
                <w:rFonts w:hint="eastAsia"/>
              </w:rPr>
              <w:t>级； C类  　　级；D类  　级</w:t>
            </w:r>
            <w:r>
              <w:rPr>
                <w:rFonts w:hint="eastAsia"/>
                <w:lang w:eastAsia="zh-CN"/>
              </w:rPr>
              <w:t>；</w:t>
            </w:r>
            <w:r>
              <w:rPr>
                <w:rFonts w:hint="eastAsia"/>
                <w:lang w:val="en-US" w:eastAsia="zh-CN"/>
              </w:rPr>
              <w:t>E</w:t>
            </w:r>
            <w:r>
              <w:rPr>
                <w:rFonts w:hint="eastAsia"/>
              </w:rPr>
              <w:t>类  　级</w:t>
            </w:r>
            <w:r>
              <w:rPr>
                <w:rFonts w:hint="eastAsia"/>
                <w:lang w:eastAsia="zh-CN"/>
              </w:rPr>
              <w:t>；</w:t>
            </w:r>
            <w:r>
              <w:rPr>
                <w:rFonts w:hint="eastAsia"/>
                <w:lang w:val="en-US" w:eastAsia="zh-CN"/>
              </w:rPr>
              <w:t>F</w:t>
            </w:r>
            <w:r>
              <w:rPr>
                <w:rFonts w:hint="eastAsia"/>
              </w:rPr>
              <w:t>类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jc w:val="center"/>
              <w:rPr>
                <w:rFonts w:hint="eastAsia"/>
              </w:rPr>
            </w:pPr>
            <w:r>
              <w:rPr>
                <w:rFonts w:hint="eastAsia"/>
                <w:lang w:eastAsia="zh-CN"/>
              </w:rPr>
              <w:t>等级</w:t>
            </w:r>
            <w:r>
              <w:rPr>
                <w:rFonts w:hint="eastAsia"/>
              </w:rPr>
              <w:t>证书</w:t>
            </w:r>
          </w:p>
          <w:p>
            <w:pPr>
              <w:jc w:val="center"/>
              <w:rPr>
                <w:rFonts w:hint="eastAsia"/>
              </w:rPr>
            </w:pPr>
            <w:r>
              <w:rPr>
                <w:rFonts w:hint="eastAsia"/>
              </w:rPr>
              <w:t>编　　号</w:t>
            </w:r>
          </w:p>
        </w:tc>
        <w:tc>
          <w:tcPr>
            <w:tcW w:w="7749"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480" w:lineRule="auto"/>
              <w:jc w:val="center"/>
              <w:rPr>
                <w:rFonts w:hint="eastAsia"/>
              </w:rPr>
            </w:pPr>
            <w:r>
              <w:rPr>
                <w:rFonts w:hint="eastAsia"/>
              </w:rPr>
              <w:t>评审企业</w:t>
            </w:r>
          </w:p>
          <w:p>
            <w:pPr>
              <w:spacing w:line="480" w:lineRule="auto"/>
              <w:jc w:val="center"/>
              <w:rPr>
                <w:rFonts w:hint="eastAsia"/>
              </w:rPr>
            </w:pPr>
            <w:r>
              <w:rPr>
                <w:rFonts w:hint="eastAsia"/>
                <w:lang w:eastAsia="zh-CN"/>
              </w:rPr>
              <w:t>能力</w:t>
            </w:r>
            <w:r>
              <w:rPr>
                <w:rFonts w:hint="eastAsia"/>
              </w:rPr>
              <w:t>等级</w:t>
            </w:r>
          </w:p>
          <w:p>
            <w:pPr>
              <w:spacing w:line="480" w:lineRule="auto"/>
              <w:jc w:val="center"/>
              <w:rPr>
                <w:rFonts w:hint="eastAsia"/>
              </w:rPr>
            </w:pPr>
            <w:r>
              <w:rPr>
                <w:rFonts w:hint="eastAsia"/>
              </w:rPr>
              <w:t>认证结果</w:t>
            </w:r>
          </w:p>
        </w:tc>
        <w:tc>
          <w:tcPr>
            <w:tcW w:w="7749" w:type="dxa"/>
            <w:noWrap w:val="0"/>
            <w:vAlign w:val="center"/>
          </w:tcPr>
          <w:p>
            <w:pPr>
              <w:spacing w:line="420" w:lineRule="auto"/>
              <w:rPr>
                <w:rFonts w:hint="eastAsia"/>
              </w:rPr>
            </w:pPr>
            <w:r>
              <w:rPr>
                <w:rFonts w:hint="eastAsia"/>
              </w:rPr>
              <w:t>类、级别：</w:t>
            </w:r>
          </w:p>
          <w:p>
            <w:pPr>
              <w:spacing w:line="420" w:lineRule="auto"/>
              <w:rPr>
                <w:rFonts w:hint="eastAsia"/>
              </w:rPr>
            </w:pPr>
          </w:p>
          <w:p>
            <w:pPr>
              <w:spacing w:line="420" w:lineRule="auto"/>
              <w:rPr>
                <w:rFonts w:hint="eastAsia"/>
              </w:rPr>
            </w:pPr>
            <w:r>
              <w:rPr>
                <w:rFonts w:hint="eastAsia"/>
                <w:lang w:eastAsia="zh-CN"/>
              </w:rPr>
              <w:t>证书</w:t>
            </w:r>
            <w:r>
              <w:rPr>
                <w:rFonts w:hint="eastAsia"/>
              </w:rPr>
              <w:t>范围：</w:t>
            </w:r>
          </w:p>
          <w:p>
            <w:pPr>
              <w:spacing w:line="420" w:lineRule="auto"/>
              <w:rPr>
                <w:rFonts w:hint="eastAsia"/>
              </w:rPr>
            </w:pPr>
          </w:p>
          <w:p>
            <w:pPr>
              <w:spacing w:line="420" w:lineRule="auto"/>
              <w:rPr>
                <w:rFonts w:hint="eastAsia"/>
              </w:rPr>
            </w:pPr>
          </w:p>
          <w:p>
            <w:pPr>
              <w:spacing w:line="420" w:lineRule="auto"/>
              <w:rPr>
                <w:rFonts w:hint="eastAsia"/>
              </w:rPr>
            </w:pPr>
            <w:r>
              <w:rPr>
                <w:rFonts w:hint="eastAsia"/>
              </w:rPr>
              <w:t>有效期限；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60" w:lineRule="auto"/>
              <w:jc w:val="center"/>
              <w:rPr>
                <w:rFonts w:hint="eastAsia"/>
              </w:rPr>
            </w:pPr>
            <w:r>
              <w:rPr>
                <w:rFonts w:hint="eastAsia"/>
              </w:rPr>
              <w:t>初审意见</w:t>
            </w:r>
          </w:p>
        </w:tc>
        <w:tc>
          <w:tcPr>
            <w:tcW w:w="7749" w:type="dxa"/>
            <w:noWrap w:val="0"/>
            <w:vAlign w:val="top"/>
          </w:tcPr>
          <w:p>
            <w:pPr>
              <w:spacing w:line="360" w:lineRule="auto"/>
              <w:rPr>
                <w:rFonts w:hint="eastAsia"/>
              </w:rPr>
            </w:pPr>
          </w:p>
          <w:p>
            <w:pPr>
              <w:spacing w:line="360" w:lineRule="auto"/>
              <w:rPr>
                <w:rFonts w:hint="eastAsia"/>
              </w:rPr>
            </w:pPr>
            <w:r>
              <w:rPr>
                <w:rFonts w:hint="eastAsia"/>
              </w:rPr>
              <w:t>初审单位负责人签字：</w:t>
            </w:r>
          </w:p>
          <w:p>
            <w:pPr>
              <w:spacing w:line="360" w:lineRule="auto"/>
              <w:rPr>
                <w:rFonts w:hint="eastAsia"/>
              </w:rPr>
            </w:pPr>
          </w:p>
          <w:p>
            <w:pPr>
              <w:spacing w:line="360" w:lineRule="auto"/>
              <w:rPr>
                <w:rFonts w:hint="eastAsia"/>
              </w:rPr>
            </w:pPr>
            <w:r>
              <w:rPr>
                <w:rFonts w:hint="eastAsia"/>
              </w:rPr>
              <w:t>　　　　　　　　　　　　　　初审单位（盖章）</w:t>
            </w:r>
          </w:p>
          <w:p>
            <w:pPr>
              <w:spacing w:line="360" w:lineRule="auto"/>
              <w:rPr>
                <w:rFonts w:hint="eastAsia"/>
              </w:rPr>
            </w:pPr>
            <w:r>
              <w:rPr>
                <w:rFonts w:hint="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60" w:lineRule="auto"/>
              <w:jc w:val="center"/>
              <w:rPr>
                <w:rFonts w:hint="eastAsia"/>
              </w:rPr>
            </w:pPr>
            <w:r>
              <w:rPr>
                <w:rFonts w:hint="eastAsia"/>
              </w:rPr>
              <w:t>专家组意见</w:t>
            </w:r>
          </w:p>
        </w:tc>
        <w:tc>
          <w:tcPr>
            <w:tcW w:w="7749" w:type="dxa"/>
            <w:noWrap w:val="0"/>
            <w:vAlign w:val="top"/>
          </w:tcPr>
          <w:p>
            <w:pPr>
              <w:spacing w:line="440" w:lineRule="exact"/>
              <w:rPr>
                <w:rFonts w:hint="eastAsia"/>
              </w:rPr>
            </w:pPr>
          </w:p>
          <w:p>
            <w:pPr>
              <w:spacing w:line="440" w:lineRule="exact"/>
              <w:rPr>
                <w:rFonts w:hint="eastAsia"/>
              </w:rPr>
            </w:pPr>
            <w:r>
              <w:rPr>
                <w:rFonts w:hint="eastAsia"/>
              </w:rPr>
              <w:t>专家组负责人签字：</w:t>
            </w:r>
          </w:p>
          <w:p>
            <w:pPr>
              <w:spacing w:line="440" w:lineRule="exact"/>
              <w:rPr>
                <w:rFonts w:hint="eastAsia"/>
              </w:rPr>
            </w:pPr>
          </w:p>
          <w:p>
            <w:pPr>
              <w:spacing w:line="440" w:lineRule="exact"/>
              <w:rPr>
                <w:rFonts w:hint="eastAsia"/>
              </w:rPr>
            </w:pPr>
            <w:r>
              <w:rPr>
                <w:rFonts w:hint="eastAsia"/>
              </w:rPr>
              <w:t>　　　　　　　　　　　　　　专家组（盖章）</w:t>
            </w:r>
          </w:p>
          <w:p>
            <w:pPr>
              <w:spacing w:line="440" w:lineRule="exact"/>
              <w:rPr>
                <w:rFonts w:hint="eastAsia"/>
              </w:rPr>
            </w:pPr>
            <w:r>
              <w:rPr>
                <w:rFonts w:hint="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60" w:lineRule="auto"/>
              <w:jc w:val="center"/>
              <w:rPr>
                <w:rFonts w:hint="eastAsia"/>
              </w:rPr>
            </w:pPr>
            <w:r>
              <w:rPr>
                <w:rFonts w:hint="eastAsia"/>
              </w:rPr>
              <w:t>批准意见</w:t>
            </w:r>
          </w:p>
        </w:tc>
        <w:tc>
          <w:tcPr>
            <w:tcW w:w="7749" w:type="dxa"/>
            <w:noWrap w:val="0"/>
            <w:vAlign w:val="top"/>
          </w:tcPr>
          <w:p>
            <w:pPr>
              <w:spacing w:line="440" w:lineRule="exact"/>
              <w:rPr>
                <w:rFonts w:hint="eastAsia"/>
              </w:rPr>
            </w:pPr>
          </w:p>
          <w:p>
            <w:pPr>
              <w:spacing w:line="440" w:lineRule="exact"/>
              <w:rPr>
                <w:rFonts w:hint="eastAsia"/>
              </w:rPr>
            </w:pPr>
            <w:r>
              <w:rPr>
                <w:rFonts w:hint="eastAsia"/>
              </w:rPr>
              <w:t>批准单位负责人签字：</w:t>
            </w:r>
          </w:p>
          <w:p>
            <w:pPr>
              <w:spacing w:line="440" w:lineRule="exact"/>
              <w:rPr>
                <w:rFonts w:hint="eastAsia"/>
              </w:rPr>
            </w:pPr>
          </w:p>
          <w:p>
            <w:pPr>
              <w:spacing w:line="440" w:lineRule="exact"/>
              <w:rPr>
                <w:rFonts w:hint="eastAsia"/>
              </w:rPr>
            </w:pPr>
            <w:r>
              <w:rPr>
                <w:rFonts w:hint="eastAsia"/>
              </w:rPr>
              <w:t>　　　　　　　　　　　　　　批准单位（公章）</w:t>
            </w:r>
          </w:p>
          <w:p>
            <w:pPr>
              <w:spacing w:line="440" w:lineRule="exact"/>
              <w:rPr>
                <w:rFonts w:hint="eastAsia"/>
              </w:rPr>
            </w:pPr>
            <w:r>
              <w:rPr>
                <w:rFonts w:hint="eastAsia"/>
              </w:rPr>
              <w:t>　　　　　　　　　　　　　　　　　　　　　　　　　　年　　　月　　　日</w:t>
            </w:r>
          </w:p>
        </w:tc>
      </w:tr>
    </w:tbl>
    <w:p>
      <w:pPr>
        <w:rPr>
          <w:b/>
          <w:sz w:val="24"/>
          <w:szCs w:val="24"/>
        </w:rPr>
        <w:sectPr>
          <w:footerReference r:id="rId10" w:type="first"/>
          <w:footerReference r:id="rId9" w:type="default"/>
          <w:pgSz w:w="11906" w:h="16838"/>
          <w:pgMar w:top="720" w:right="720" w:bottom="720" w:left="720" w:header="851" w:footer="992" w:gutter="0"/>
          <w:pgNumType w:fmt="decimal" w:start="1"/>
          <w:cols w:space="720" w:num="1"/>
          <w:titlePg/>
          <w:docGrid w:type="lines" w:linePitch="312" w:charSpace="0"/>
        </w:sectPr>
      </w:pPr>
    </w:p>
    <w:tbl>
      <w:tblPr>
        <w:tblStyle w:val="18"/>
        <w:tblW w:w="10035" w:type="dxa"/>
        <w:tblInd w:w="93" w:type="dxa"/>
        <w:tblLayout w:type="autofit"/>
        <w:tblCellMar>
          <w:top w:w="0" w:type="dxa"/>
          <w:left w:w="108" w:type="dxa"/>
          <w:bottom w:w="0" w:type="dxa"/>
          <w:right w:w="108" w:type="dxa"/>
        </w:tblCellMar>
      </w:tblPr>
      <w:tblGrid>
        <w:gridCol w:w="799"/>
        <w:gridCol w:w="5886"/>
        <w:gridCol w:w="944"/>
        <w:gridCol w:w="1182"/>
        <w:gridCol w:w="1224"/>
      </w:tblGrid>
      <w:tr>
        <w:trPr>
          <w:trHeight w:val="780" w:hRule="atLeast"/>
        </w:trPr>
        <w:tc>
          <w:tcPr>
            <w:tcW w:w="10035" w:type="dxa"/>
            <w:gridSpan w:val="5"/>
            <w:tcBorders>
              <w:top w:val="nil"/>
              <w:left w:val="nil"/>
              <w:bottom w:val="nil"/>
              <w:right w:val="nil"/>
            </w:tcBorders>
            <w:shd w:val="clear" w:color="auto" w:fill="auto"/>
            <w:vAlign w:val="center"/>
          </w:tcPr>
          <w:p>
            <w:pPr>
              <w:widowControl/>
              <w:jc w:val="both"/>
              <w:textAlignment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附件2</w:t>
            </w:r>
          </w:p>
          <w:p>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32"/>
                <w:szCs w:val="32"/>
                <w:lang w:val="en-US" w:eastAsia="zh-CN" w:bidi="ar"/>
              </w:rPr>
              <w:t>制冷制热</w:t>
            </w:r>
            <w:r>
              <w:rPr>
                <w:rFonts w:hint="eastAsia" w:ascii="宋体" w:hAnsi="宋体" w:cs="宋体"/>
                <w:b/>
                <w:bCs/>
                <w:color w:val="000000"/>
                <w:kern w:val="0"/>
                <w:sz w:val="32"/>
                <w:szCs w:val="32"/>
                <w:lang w:bidi="ar"/>
              </w:rPr>
              <w:t>通风</w:t>
            </w:r>
            <w:r>
              <w:rPr>
                <w:rFonts w:hint="eastAsia" w:ascii="宋体" w:hAnsi="宋体" w:cs="宋体"/>
                <w:b/>
                <w:bCs/>
                <w:color w:val="000000"/>
                <w:kern w:val="0"/>
                <w:sz w:val="32"/>
                <w:szCs w:val="32"/>
                <w:lang w:val="en-US" w:eastAsia="zh-CN" w:bidi="ar"/>
              </w:rPr>
              <w:t>设备维修安装</w:t>
            </w:r>
            <w:r>
              <w:rPr>
                <w:rFonts w:hint="eastAsia" w:ascii="宋体" w:hAnsi="宋体" w:cs="宋体"/>
                <w:b/>
                <w:bCs/>
                <w:color w:val="000000"/>
                <w:kern w:val="0"/>
                <w:sz w:val="32"/>
                <w:szCs w:val="32"/>
                <w:lang w:bidi="ar"/>
              </w:rPr>
              <w:t>资质申请材料清单</w:t>
            </w:r>
          </w:p>
        </w:tc>
      </w:tr>
      <w:tr>
        <w:tblPrEx>
          <w:tblCellMar>
            <w:top w:w="0" w:type="dxa"/>
            <w:left w:w="108" w:type="dxa"/>
            <w:bottom w:w="0" w:type="dxa"/>
            <w:right w:w="108" w:type="dxa"/>
          </w:tblCellMar>
        </w:tblPrEx>
        <w:trPr>
          <w:trHeight w:val="60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5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材料名称</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是否已交付（打</w:t>
            </w:r>
            <w:r>
              <w:rPr>
                <w:rStyle w:val="40"/>
                <w:lang w:bidi="ar"/>
              </w:rPr>
              <w:t>√</w:t>
            </w:r>
            <w:r>
              <w:rPr>
                <w:rStyle w:val="44"/>
                <w:rFonts w:hint="default"/>
                <w:lang w:bidi="ar"/>
              </w:rPr>
              <w:t>）</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tblPrEx>
          <w:tblCellMar>
            <w:top w:w="0" w:type="dxa"/>
            <w:left w:w="108" w:type="dxa"/>
            <w:bottom w:w="0" w:type="dxa"/>
            <w:right w:w="108" w:type="dxa"/>
          </w:tblCellMar>
        </w:tblPrEx>
        <w:trPr>
          <w:trHeight w:val="56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5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是</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否</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《制冷制热通风设备维修安装企业能力等级审验申请表》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《制冷制热通风设备维修安装企业能力等级证书审验申报表》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rPr>
          <w:trHeight w:val="5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设备照片</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4</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营业执照复印件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5</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法人代表证复印件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营业场地租赁合同或产权证复印件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执业证复印件（含工程技术人员、专业技术人员职称证书）</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5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从业证复印件；操作证（电工、安全员、高空作业证</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制冷工、焊工</w:t>
            </w:r>
            <w:r>
              <w:rPr>
                <w:rFonts w:hint="eastAsia" w:ascii="宋体" w:hAnsi="宋体" w:cs="宋体"/>
                <w:color w:val="000000"/>
                <w:kern w:val="0"/>
                <w:sz w:val="22"/>
                <w:lang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质量管理制度复印件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bidi="ar"/>
              </w:rPr>
              <w:t>安全生产制度复印件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rPr>
            </w:pPr>
            <w:r>
              <w:rPr>
                <w:rFonts w:hint="eastAsia" w:ascii="宋体" w:hAnsi="宋体" w:cs="宋体"/>
                <w:color w:val="000000" w:themeColor="text1"/>
                <w:kern w:val="0"/>
                <w:sz w:val="22"/>
                <w:lang w:bidi="ar"/>
                <w14:textFill>
                  <w14:solidFill>
                    <w14:schemeClr w14:val="tx1"/>
                  </w14:solidFill>
                </w14:textFill>
              </w:rPr>
              <w:t>上一年度财务年报复印件（经审计的）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8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rPr>
            </w:pPr>
            <w:r>
              <w:rPr>
                <w:rFonts w:hint="eastAsia" w:ascii="宋体" w:hAnsi="宋体" w:cs="宋体"/>
                <w:color w:val="000000" w:themeColor="text1"/>
                <w:kern w:val="0"/>
                <w:sz w:val="22"/>
                <w:lang w:bidi="ar"/>
                <w14:textFill>
                  <w14:solidFill>
                    <w14:schemeClr w14:val="tx1"/>
                  </w14:solidFill>
                </w14:textFill>
              </w:rPr>
              <w:t>企业业绩表复印件（附两年完成的项目合同复印件）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培训人员签到表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14</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lang w:bidi="ar"/>
              </w:rPr>
            </w:pPr>
            <w:r>
              <w:rPr>
                <w:rFonts w:hint="eastAsia" w:ascii="宋体" w:hAnsi="宋体"/>
                <w:sz w:val="24"/>
                <w:lang w:val="en-US" w:eastAsia="zh-CN"/>
              </w:rPr>
              <w:t>公司章程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103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lang w:val="en-US" w:eastAsia="zh-CN" w:bidi="ar"/>
              </w:rPr>
            </w:pPr>
            <w:r>
              <w:rPr>
                <w:rFonts w:hint="eastAsia" w:ascii="宋体" w:hAnsi="宋体" w:cs="宋体"/>
                <w:color w:val="000000"/>
                <w:kern w:val="0"/>
                <w:sz w:val="22"/>
                <w:lang w:val="en-US" w:eastAsia="zh-CN" w:bidi="ar"/>
              </w:rPr>
              <w:t>15</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bCs/>
                <w:color w:val="000000" w:themeColor="text1"/>
                <w:sz w:val="24"/>
                <w:lang w:val="en-US" w:eastAsia="zh-CN"/>
                <w14:textFill>
                  <w14:solidFill>
                    <w14:schemeClr w14:val="tx1"/>
                  </w14:solidFill>
                </w14:textFill>
              </w:rPr>
            </w:pPr>
            <w:r>
              <w:rPr>
                <w:rFonts w:hint="eastAsia" w:ascii="Times New Roman" w:hAnsi="Times New Roman" w:cs="宋体"/>
                <w:color w:val="000000"/>
                <w:sz w:val="24"/>
                <w:szCs w:val="24"/>
              </w:rPr>
              <w:t>维修安装工艺</w:t>
            </w:r>
            <w:r>
              <w:rPr>
                <w:rFonts w:hint="eastAsia" w:ascii="Times New Roman" w:hAnsi="Times New Roman" w:cs="宋体"/>
                <w:sz w:val="24"/>
                <w:szCs w:val="24"/>
              </w:rPr>
              <w:t>文件</w:t>
            </w:r>
            <w:r>
              <w:rPr>
                <w:rFonts w:hint="eastAsia" w:ascii="Times New Roman" w:hAnsi="Times New Roman" w:cs="宋体"/>
                <w:color w:val="000000"/>
                <w:sz w:val="24"/>
                <w:szCs w:val="24"/>
              </w:rPr>
              <w:t>（要按照申报相应的类级别标准提供不同设备系统的维修操作工艺以及冷媒回收与再利用工艺</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lang w:val="en-US" w:eastAsia="zh-CN" w:bidi="ar"/>
              </w:rPr>
            </w:pPr>
            <w:r>
              <w:rPr>
                <w:rFonts w:hint="eastAsia" w:ascii="宋体" w:hAnsi="宋体" w:cs="宋体"/>
                <w:color w:val="000000"/>
                <w:kern w:val="0"/>
                <w:sz w:val="22"/>
                <w:lang w:val="en-US" w:eastAsia="zh-CN" w:bidi="ar"/>
              </w:rPr>
              <w:t>16</w:t>
            </w:r>
          </w:p>
        </w:tc>
        <w:tc>
          <w:tcPr>
            <w:tcW w:w="5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cs="宋体"/>
                <w:color w:val="000000"/>
                <w:sz w:val="24"/>
                <w:szCs w:val="24"/>
              </w:rPr>
            </w:pPr>
            <w:r>
              <w:rPr>
                <w:rFonts w:hint="eastAsia" w:ascii="Times New Roman" w:hAnsi="Times New Roman" w:cs="宋体"/>
                <w:color w:val="000000"/>
                <w:sz w:val="24"/>
                <w:szCs w:val="24"/>
              </w:rPr>
              <w:t>服务管理制度</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bl>
    <w:p>
      <w:pPr>
        <w:tabs>
          <w:tab w:val="left" w:pos="7341"/>
        </w:tabs>
        <w:jc w:val="left"/>
        <w:rPr>
          <w:rFonts w:ascii="楷体" w:hAnsi="楷体" w:eastAsia="楷体" w:cs="楷体"/>
          <w:color w:val="222222"/>
          <w:spacing w:val="8"/>
          <w:sz w:val="32"/>
          <w:szCs w:val="32"/>
          <w:shd w:val="clear" w:color="auto" w:fill="FFFFFF"/>
        </w:rPr>
      </w:pPr>
    </w:p>
    <w:sectPr>
      <w:headerReference r:id="rId11" w:type="default"/>
      <w:footerReference r:id="rId12"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846"/>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64150"/>
          <wp:effectExtent l="0" t="0" r="2540" b="12700"/>
          <wp:wrapNone/>
          <wp:docPr id="17" name="WordPictureWatermark1507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15074" descr="水印"/>
                  <pic:cNvPicPr>
                    <a:picLocks noChangeAspect="1"/>
                  </pic:cNvPicPr>
                </pic:nvPicPr>
                <pic:blipFill>
                  <a:blip r:embed="rId1">
                    <a:lum bright="69998" contrast="-70001"/>
                  </a:blip>
                  <a:stretch>
                    <a:fillRect/>
                  </a:stretch>
                </pic:blipFill>
                <pic:spPr>
                  <a:xfrm>
                    <a:off x="0" y="0"/>
                    <a:ext cx="5274310" cy="52641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3538"/>
        <w:tab w:val="center" w:pos="4595"/>
      </w:tabs>
      <w:jc w:val="left"/>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264150"/>
          <wp:effectExtent l="0" t="0" r="2540" b="12700"/>
          <wp:wrapNone/>
          <wp:docPr id="19" name="WordPictureWatermark1507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5074" descr="水印"/>
                  <pic:cNvPicPr>
                    <a:picLocks noChangeAspect="1"/>
                  </pic:cNvPicPr>
                </pic:nvPicPr>
                <pic:blipFill>
                  <a:blip r:embed="rId1">
                    <a:lum bright="69998" contrast="-70001"/>
                  </a:blip>
                  <a:stretch>
                    <a:fillRect/>
                  </a:stretch>
                </pic:blipFill>
                <pic:spPr>
                  <a:xfrm>
                    <a:off x="0" y="0"/>
                    <a:ext cx="5274310" cy="5264150"/>
                  </a:xfrm>
                  <a:prstGeom prst="rect">
                    <a:avLst/>
                  </a:prstGeom>
                  <a:noFill/>
                  <a:ln>
                    <a:noFill/>
                  </a:ln>
                </pic:spPr>
              </pic:pic>
            </a:graphicData>
          </a:graphic>
        </wp:anchor>
      </w:drawing>
    </w:r>
    <w:r>
      <w:rPr>
        <w:rFonts w:hint="eastAsia"/>
        <w:lang w:eastAsia="zh-CN"/>
      </w:rPr>
      <w:tab/>
    </w: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696"/>
        <w:tab w:val="left" w:pos="8205"/>
        <w:tab w:val="clear" w:pos="4153"/>
        <w:tab w:val="clear" w:pos="8306"/>
      </w:tabs>
      <w:jc w:val="both"/>
      <w:rPr>
        <w:rFonts w:ascii="宋体"/>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264150"/>
          <wp:effectExtent l="0" t="0" r="2540" b="12700"/>
          <wp:wrapNone/>
          <wp:docPr id="24" name="WordPictureWatermark1507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PictureWatermark15074" descr="水印"/>
                  <pic:cNvPicPr>
                    <a:picLocks noChangeAspect="1"/>
                  </pic:cNvPicPr>
                </pic:nvPicPr>
                <pic:blipFill>
                  <a:blip r:embed="rId1">
                    <a:lum bright="69998" contrast="-70001"/>
                  </a:blip>
                  <a:stretch>
                    <a:fillRect/>
                  </a:stretch>
                </pic:blipFill>
                <pic:spPr>
                  <a:xfrm>
                    <a:off x="0" y="0"/>
                    <a:ext cx="5274310" cy="5264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A2058"/>
    <w:multiLevelType w:val="singleLevel"/>
    <w:tmpl w:val="143A20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ZGI4NWMwNjllNTUyNTY0YjdjZGY4YzMwMmI4NGMifQ=="/>
  </w:docVars>
  <w:rsids>
    <w:rsidRoot w:val="00E7232F"/>
    <w:rsid w:val="000026D1"/>
    <w:rsid w:val="00003E33"/>
    <w:rsid w:val="00003EB1"/>
    <w:rsid w:val="00004585"/>
    <w:rsid w:val="00007582"/>
    <w:rsid w:val="00007CCF"/>
    <w:rsid w:val="00013AF7"/>
    <w:rsid w:val="000152C7"/>
    <w:rsid w:val="00016E20"/>
    <w:rsid w:val="00017D4D"/>
    <w:rsid w:val="00020422"/>
    <w:rsid w:val="00021ED3"/>
    <w:rsid w:val="00023FE0"/>
    <w:rsid w:val="0003069D"/>
    <w:rsid w:val="00031F99"/>
    <w:rsid w:val="00034A76"/>
    <w:rsid w:val="0003543E"/>
    <w:rsid w:val="00040E08"/>
    <w:rsid w:val="00041042"/>
    <w:rsid w:val="000437EC"/>
    <w:rsid w:val="00044E5C"/>
    <w:rsid w:val="000452FA"/>
    <w:rsid w:val="0005023B"/>
    <w:rsid w:val="00051D95"/>
    <w:rsid w:val="00054F3B"/>
    <w:rsid w:val="00057006"/>
    <w:rsid w:val="00060288"/>
    <w:rsid w:val="0006080E"/>
    <w:rsid w:val="00063C51"/>
    <w:rsid w:val="00063F11"/>
    <w:rsid w:val="000641A4"/>
    <w:rsid w:val="00066FF9"/>
    <w:rsid w:val="000720BE"/>
    <w:rsid w:val="00072ED2"/>
    <w:rsid w:val="000732D9"/>
    <w:rsid w:val="000747D6"/>
    <w:rsid w:val="00077CE3"/>
    <w:rsid w:val="0008045A"/>
    <w:rsid w:val="00081496"/>
    <w:rsid w:val="00083E47"/>
    <w:rsid w:val="00084DD1"/>
    <w:rsid w:val="0008661F"/>
    <w:rsid w:val="00086F8F"/>
    <w:rsid w:val="000901FB"/>
    <w:rsid w:val="00090D36"/>
    <w:rsid w:val="00092790"/>
    <w:rsid w:val="00092806"/>
    <w:rsid w:val="000928A9"/>
    <w:rsid w:val="00092DE9"/>
    <w:rsid w:val="000940F0"/>
    <w:rsid w:val="00096122"/>
    <w:rsid w:val="00097E79"/>
    <w:rsid w:val="000A0589"/>
    <w:rsid w:val="000A16B9"/>
    <w:rsid w:val="000A6FC9"/>
    <w:rsid w:val="000A7CF6"/>
    <w:rsid w:val="000B137B"/>
    <w:rsid w:val="000B39F1"/>
    <w:rsid w:val="000B4BB8"/>
    <w:rsid w:val="000B4D8E"/>
    <w:rsid w:val="000B5792"/>
    <w:rsid w:val="000C11D7"/>
    <w:rsid w:val="000C58B6"/>
    <w:rsid w:val="000C5AF6"/>
    <w:rsid w:val="000D1ABD"/>
    <w:rsid w:val="000D289C"/>
    <w:rsid w:val="000D381C"/>
    <w:rsid w:val="000D5104"/>
    <w:rsid w:val="000D684C"/>
    <w:rsid w:val="000D6C9E"/>
    <w:rsid w:val="000D732D"/>
    <w:rsid w:val="000E1895"/>
    <w:rsid w:val="000E1A0B"/>
    <w:rsid w:val="000E1B3F"/>
    <w:rsid w:val="000F0890"/>
    <w:rsid w:val="000F17B4"/>
    <w:rsid w:val="000F3620"/>
    <w:rsid w:val="000F4554"/>
    <w:rsid w:val="000F521B"/>
    <w:rsid w:val="00100403"/>
    <w:rsid w:val="00103A35"/>
    <w:rsid w:val="001119E1"/>
    <w:rsid w:val="00114035"/>
    <w:rsid w:val="001165C1"/>
    <w:rsid w:val="00116C1E"/>
    <w:rsid w:val="00122D87"/>
    <w:rsid w:val="001279A5"/>
    <w:rsid w:val="00130835"/>
    <w:rsid w:val="001358A1"/>
    <w:rsid w:val="00136636"/>
    <w:rsid w:val="001374DA"/>
    <w:rsid w:val="001376F7"/>
    <w:rsid w:val="00140D01"/>
    <w:rsid w:val="00141D7E"/>
    <w:rsid w:val="001435EC"/>
    <w:rsid w:val="001442A9"/>
    <w:rsid w:val="00144D8E"/>
    <w:rsid w:val="00144E45"/>
    <w:rsid w:val="001471B9"/>
    <w:rsid w:val="00147558"/>
    <w:rsid w:val="00147800"/>
    <w:rsid w:val="0014780D"/>
    <w:rsid w:val="001506B4"/>
    <w:rsid w:val="00153489"/>
    <w:rsid w:val="00153D1B"/>
    <w:rsid w:val="00154BE5"/>
    <w:rsid w:val="00155A15"/>
    <w:rsid w:val="00157035"/>
    <w:rsid w:val="00157B8B"/>
    <w:rsid w:val="001617D0"/>
    <w:rsid w:val="00162B4B"/>
    <w:rsid w:val="00163A6D"/>
    <w:rsid w:val="001662B6"/>
    <w:rsid w:val="00167381"/>
    <w:rsid w:val="001677D4"/>
    <w:rsid w:val="001679AC"/>
    <w:rsid w:val="00167BDD"/>
    <w:rsid w:val="0017224E"/>
    <w:rsid w:val="001750DB"/>
    <w:rsid w:val="00181641"/>
    <w:rsid w:val="00181BDF"/>
    <w:rsid w:val="00182339"/>
    <w:rsid w:val="001823DB"/>
    <w:rsid w:val="00183065"/>
    <w:rsid w:val="001843A1"/>
    <w:rsid w:val="001846AE"/>
    <w:rsid w:val="00184AEE"/>
    <w:rsid w:val="0018508D"/>
    <w:rsid w:val="0019000B"/>
    <w:rsid w:val="001949A4"/>
    <w:rsid w:val="0019644A"/>
    <w:rsid w:val="001A0956"/>
    <w:rsid w:val="001A0B04"/>
    <w:rsid w:val="001A1330"/>
    <w:rsid w:val="001A2704"/>
    <w:rsid w:val="001A3D93"/>
    <w:rsid w:val="001A513E"/>
    <w:rsid w:val="001A5266"/>
    <w:rsid w:val="001A6F66"/>
    <w:rsid w:val="001A72A6"/>
    <w:rsid w:val="001B1137"/>
    <w:rsid w:val="001B2DFA"/>
    <w:rsid w:val="001B3D71"/>
    <w:rsid w:val="001B616C"/>
    <w:rsid w:val="001B7590"/>
    <w:rsid w:val="001B7D89"/>
    <w:rsid w:val="001C26BE"/>
    <w:rsid w:val="001C35BD"/>
    <w:rsid w:val="001C38B5"/>
    <w:rsid w:val="001C45F4"/>
    <w:rsid w:val="001C4ACE"/>
    <w:rsid w:val="001C4E54"/>
    <w:rsid w:val="001C6BE7"/>
    <w:rsid w:val="001D0E60"/>
    <w:rsid w:val="001D261F"/>
    <w:rsid w:val="001D2EF7"/>
    <w:rsid w:val="001D6C75"/>
    <w:rsid w:val="001D765C"/>
    <w:rsid w:val="001E071C"/>
    <w:rsid w:val="001E4DE1"/>
    <w:rsid w:val="001E536A"/>
    <w:rsid w:val="001F189E"/>
    <w:rsid w:val="001F7222"/>
    <w:rsid w:val="00200289"/>
    <w:rsid w:val="00201804"/>
    <w:rsid w:val="002051BB"/>
    <w:rsid w:val="00210683"/>
    <w:rsid w:val="002123F3"/>
    <w:rsid w:val="00212D26"/>
    <w:rsid w:val="00217280"/>
    <w:rsid w:val="00220F1B"/>
    <w:rsid w:val="00223E59"/>
    <w:rsid w:val="00225DD4"/>
    <w:rsid w:val="00232243"/>
    <w:rsid w:val="00232267"/>
    <w:rsid w:val="0023352E"/>
    <w:rsid w:val="00237385"/>
    <w:rsid w:val="0024257A"/>
    <w:rsid w:val="00243E21"/>
    <w:rsid w:val="002450EC"/>
    <w:rsid w:val="002469B7"/>
    <w:rsid w:val="002475E9"/>
    <w:rsid w:val="00250386"/>
    <w:rsid w:val="002508A6"/>
    <w:rsid w:val="002527A0"/>
    <w:rsid w:val="00253A77"/>
    <w:rsid w:val="00254D0C"/>
    <w:rsid w:val="00257367"/>
    <w:rsid w:val="00261FEF"/>
    <w:rsid w:val="00262924"/>
    <w:rsid w:val="00262E59"/>
    <w:rsid w:val="00263FE6"/>
    <w:rsid w:val="00266B07"/>
    <w:rsid w:val="002709BC"/>
    <w:rsid w:val="00271489"/>
    <w:rsid w:val="00273647"/>
    <w:rsid w:val="00275900"/>
    <w:rsid w:val="00276060"/>
    <w:rsid w:val="002762DB"/>
    <w:rsid w:val="00276A19"/>
    <w:rsid w:val="0027753F"/>
    <w:rsid w:val="00280625"/>
    <w:rsid w:val="00282A70"/>
    <w:rsid w:val="002836B3"/>
    <w:rsid w:val="002850F8"/>
    <w:rsid w:val="0028634B"/>
    <w:rsid w:val="00286C45"/>
    <w:rsid w:val="00290676"/>
    <w:rsid w:val="00292313"/>
    <w:rsid w:val="00292966"/>
    <w:rsid w:val="0029353E"/>
    <w:rsid w:val="002955B0"/>
    <w:rsid w:val="00296120"/>
    <w:rsid w:val="00296FA6"/>
    <w:rsid w:val="002A0F73"/>
    <w:rsid w:val="002A373C"/>
    <w:rsid w:val="002A6937"/>
    <w:rsid w:val="002B238D"/>
    <w:rsid w:val="002B258E"/>
    <w:rsid w:val="002B2753"/>
    <w:rsid w:val="002B2A7F"/>
    <w:rsid w:val="002B2CE0"/>
    <w:rsid w:val="002B5727"/>
    <w:rsid w:val="002C1F41"/>
    <w:rsid w:val="002C2679"/>
    <w:rsid w:val="002C5219"/>
    <w:rsid w:val="002C722F"/>
    <w:rsid w:val="002D0803"/>
    <w:rsid w:val="002D2A17"/>
    <w:rsid w:val="002D2D8D"/>
    <w:rsid w:val="002D31BB"/>
    <w:rsid w:val="002D37D9"/>
    <w:rsid w:val="002D3848"/>
    <w:rsid w:val="002D4C99"/>
    <w:rsid w:val="002E0432"/>
    <w:rsid w:val="002E317A"/>
    <w:rsid w:val="002F1B06"/>
    <w:rsid w:val="002F1D99"/>
    <w:rsid w:val="002F4905"/>
    <w:rsid w:val="002F50A2"/>
    <w:rsid w:val="00300AF6"/>
    <w:rsid w:val="00301BC1"/>
    <w:rsid w:val="00301BFB"/>
    <w:rsid w:val="00302775"/>
    <w:rsid w:val="00303177"/>
    <w:rsid w:val="0030534B"/>
    <w:rsid w:val="00305D14"/>
    <w:rsid w:val="00307140"/>
    <w:rsid w:val="0030726E"/>
    <w:rsid w:val="00310C90"/>
    <w:rsid w:val="00312B73"/>
    <w:rsid w:val="00315493"/>
    <w:rsid w:val="0032138B"/>
    <w:rsid w:val="00321A32"/>
    <w:rsid w:val="00321E5A"/>
    <w:rsid w:val="00322374"/>
    <w:rsid w:val="003235C8"/>
    <w:rsid w:val="00323F78"/>
    <w:rsid w:val="00324431"/>
    <w:rsid w:val="0033178C"/>
    <w:rsid w:val="00335364"/>
    <w:rsid w:val="00336151"/>
    <w:rsid w:val="00336797"/>
    <w:rsid w:val="0033792D"/>
    <w:rsid w:val="003407F6"/>
    <w:rsid w:val="00340B00"/>
    <w:rsid w:val="003457DC"/>
    <w:rsid w:val="00345EE2"/>
    <w:rsid w:val="00347AC1"/>
    <w:rsid w:val="0035027F"/>
    <w:rsid w:val="00355E08"/>
    <w:rsid w:val="00356D14"/>
    <w:rsid w:val="00360BF0"/>
    <w:rsid w:val="00361471"/>
    <w:rsid w:val="00362B63"/>
    <w:rsid w:val="00363547"/>
    <w:rsid w:val="003653EA"/>
    <w:rsid w:val="0036731B"/>
    <w:rsid w:val="00370862"/>
    <w:rsid w:val="00372A81"/>
    <w:rsid w:val="00375B86"/>
    <w:rsid w:val="003773CB"/>
    <w:rsid w:val="003817E9"/>
    <w:rsid w:val="003818C2"/>
    <w:rsid w:val="003834AE"/>
    <w:rsid w:val="00385E03"/>
    <w:rsid w:val="00386365"/>
    <w:rsid w:val="0038747A"/>
    <w:rsid w:val="003917BD"/>
    <w:rsid w:val="00392D66"/>
    <w:rsid w:val="003930C7"/>
    <w:rsid w:val="00397E35"/>
    <w:rsid w:val="003A0A9B"/>
    <w:rsid w:val="003A2BDE"/>
    <w:rsid w:val="003A50A3"/>
    <w:rsid w:val="003A5EE3"/>
    <w:rsid w:val="003A7457"/>
    <w:rsid w:val="003A7DA9"/>
    <w:rsid w:val="003B19E0"/>
    <w:rsid w:val="003B6FDA"/>
    <w:rsid w:val="003B746B"/>
    <w:rsid w:val="003B7E92"/>
    <w:rsid w:val="003C00CA"/>
    <w:rsid w:val="003C06B6"/>
    <w:rsid w:val="003C1C00"/>
    <w:rsid w:val="003C2208"/>
    <w:rsid w:val="003C2C49"/>
    <w:rsid w:val="003C31A4"/>
    <w:rsid w:val="003C387B"/>
    <w:rsid w:val="003C52D0"/>
    <w:rsid w:val="003D3C80"/>
    <w:rsid w:val="003D4148"/>
    <w:rsid w:val="003D55A2"/>
    <w:rsid w:val="003E1C56"/>
    <w:rsid w:val="003E29E3"/>
    <w:rsid w:val="003E4438"/>
    <w:rsid w:val="003E6071"/>
    <w:rsid w:val="003E64C5"/>
    <w:rsid w:val="003E7509"/>
    <w:rsid w:val="003E7AAC"/>
    <w:rsid w:val="004017C0"/>
    <w:rsid w:val="00402526"/>
    <w:rsid w:val="00405129"/>
    <w:rsid w:val="0040580C"/>
    <w:rsid w:val="00407959"/>
    <w:rsid w:val="00411E8C"/>
    <w:rsid w:val="0041381F"/>
    <w:rsid w:val="004150CB"/>
    <w:rsid w:val="004245CF"/>
    <w:rsid w:val="004256A4"/>
    <w:rsid w:val="00425F7E"/>
    <w:rsid w:val="00427A8C"/>
    <w:rsid w:val="00432E97"/>
    <w:rsid w:val="00433222"/>
    <w:rsid w:val="004378CB"/>
    <w:rsid w:val="004418E0"/>
    <w:rsid w:val="00443086"/>
    <w:rsid w:val="004515A3"/>
    <w:rsid w:val="00454571"/>
    <w:rsid w:val="00455E02"/>
    <w:rsid w:val="00456DCD"/>
    <w:rsid w:val="004634B0"/>
    <w:rsid w:val="004663DA"/>
    <w:rsid w:val="00470B33"/>
    <w:rsid w:val="00472713"/>
    <w:rsid w:val="00472E7F"/>
    <w:rsid w:val="004746AF"/>
    <w:rsid w:val="00476DCE"/>
    <w:rsid w:val="00477336"/>
    <w:rsid w:val="004777DA"/>
    <w:rsid w:val="00481501"/>
    <w:rsid w:val="00482B7B"/>
    <w:rsid w:val="004838A5"/>
    <w:rsid w:val="00483F65"/>
    <w:rsid w:val="00486ACA"/>
    <w:rsid w:val="00487D04"/>
    <w:rsid w:val="0049150A"/>
    <w:rsid w:val="00493918"/>
    <w:rsid w:val="00493B1A"/>
    <w:rsid w:val="00496087"/>
    <w:rsid w:val="00496100"/>
    <w:rsid w:val="00496F5D"/>
    <w:rsid w:val="00497299"/>
    <w:rsid w:val="004A0CD2"/>
    <w:rsid w:val="004A204B"/>
    <w:rsid w:val="004A3F82"/>
    <w:rsid w:val="004A4FCB"/>
    <w:rsid w:val="004A5F9E"/>
    <w:rsid w:val="004B11CA"/>
    <w:rsid w:val="004B1864"/>
    <w:rsid w:val="004B237C"/>
    <w:rsid w:val="004B2B60"/>
    <w:rsid w:val="004B35A3"/>
    <w:rsid w:val="004B6301"/>
    <w:rsid w:val="004B6946"/>
    <w:rsid w:val="004B6A86"/>
    <w:rsid w:val="004C0016"/>
    <w:rsid w:val="004C2823"/>
    <w:rsid w:val="004C4F7B"/>
    <w:rsid w:val="004C7088"/>
    <w:rsid w:val="004C7694"/>
    <w:rsid w:val="004C7803"/>
    <w:rsid w:val="004C7E34"/>
    <w:rsid w:val="004D1074"/>
    <w:rsid w:val="004D1535"/>
    <w:rsid w:val="004D1A4B"/>
    <w:rsid w:val="004D3FAB"/>
    <w:rsid w:val="004D6512"/>
    <w:rsid w:val="004D6C32"/>
    <w:rsid w:val="004E02B5"/>
    <w:rsid w:val="004E080D"/>
    <w:rsid w:val="004E0866"/>
    <w:rsid w:val="004E17E2"/>
    <w:rsid w:val="004E293A"/>
    <w:rsid w:val="004E3D7B"/>
    <w:rsid w:val="004E4AE5"/>
    <w:rsid w:val="004E5207"/>
    <w:rsid w:val="004E5DD3"/>
    <w:rsid w:val="004E69F9"/>
    <w:rsid w:val="004F2885"/>
    <w:rsid w:val="004F3F85"/>
    <w:rsid w:val="004F496F"/>
    <w:rsid w:val="004F4AE9"/>
    <w:rsid w:val="004F610E"/>
    <w:rsid w:val="004F7386"/>
    <w:rsid w:val="004F7972"/>
    <w:rsid w:val="0050072A"/>
    <w:rsid w:val="00501DBA"/>
    <w:rsid w:val="00502F09"/>
    <w:rsid w:val="00504D6A"/>
    <w:rsid w:val="005055BB"/>
    <w:rsid w:val="0050583B"/>
    <w:rsid w:val="0051189F"/>
    <w:rsid w:val="00511B59"/>
    <w:rsid w:val="00511CFD"/>
    <w:rsid w:val="00512299"/>
    <w:rsid w:val="00512E3E"/>
    <w:rsid w:val="0051744E"/>
    <w:rsid w:val="005178CC"/>
    <w:rsid w:val="0052349B"/>
    <w:rsid w:val="00524278"/>
    <w:rsid w:val="005252C4"/>
    <w:rsid w:val="00531CDC"/>
    <w:rsid w:val="0053222A"/>
    <w:rsid w:val="00533135"/>
    <w:rsid w:val="0053350D"/>
    <w:rsid w:val="00534505"/>
    <w:rsid w:val="005345AD"/>
    <w:rsid w:val="00536592"/>
    <w:rsid w:val="00536B06"/>
    <w:rsid w:val="00543E51"/>
    <w:rsid w:val="00545478"/>
    <w:rsid w:val="00545D7E"/>
    <w:rsid w:val="00546AEB"/>
    <w:rsid w:val="00546CE3"/>
    <w:rsid w:val="00550C5F"/>
    <w:rsid w:val="00551CFD"/>
    <w:rsid w:val="0055358F"/>
    <w:rsid w:val="00553C54"/>
    <w:rsid w:val="00554C5C"/>
    <w:rsid w:val="00556A5B"/>
    <w:rsid w:val="00561FB5"/>
    <w:rsid w:val="005620B1"/>
    <w:rsid w:val="0056243F"/>
    <w:rsid w:val="00563E85"/>
    <w:rsid w:val="00563FC5"/>
    <w:rsid w:val="0056402C"/>
    <w:rsid w:val="005641F0"/>
    <w:rsid w:val="00566965"/>
    <w:rsid w:val="00567AC2"/>
    <w:rsid w:val="00574F76"/>
    <w:rsid w:val="005765C6"/>
    <w:rsid w:val="0057711E"/>
    <w:rsid w:val="00587748"/>
    <w:rsid w:val="00590F2C"/>
    <w:rsid w:val="00591416"/>
    <w:rsid w:val="005925B2"/>
    <w:rsid w:val="005957DE"/>
    <w:rsid w:val="00595A40"/>
    <w:rsid w:val="00595E90"/>
    <w:rsid w:val="005967C4"/>
    <w:rsid w:val="005971CE"/>
    <w:rsid w:val="005973DE"/>
    <w:rsid w:val="005A23F4"/>
    <w:rsid w:val="005A6618"/>
    <w:rsid w:val="005B090B"/>
    <w:rsid w:val="005B1437"/>
    <w:rsid w:val="005B183C"/>
    <w:rsid w:val="005B248E"/>
    <w:rsid w:val="005B27D4"/>
    <w:rsid w:val="005B3C38"/>
    <w:rsid w:val="005B4535"/>
    <w:rsid w:val="005B6125"/>
    <w:rsid w:val="005C0704"/>
    <w:rsid w:val="005C0BEF"/>
    <w:rsid w:val="005C48E0"/>
    <w:rsid w:val="005C48FB"/>
    <w:rsid w:val="005C50CE"/>
    <w:rsid w:val="005C622D"/>
    <w:rsid w:val="005C6864"/>
    <w:rsid w:val="005C7508"/>
    <w:rsid w:val="005D07EF"/>
    <w:rsid w:val="005D3827"/>
    <w:rsid w:val="005D51BB"/>
    <w:rsid w:val="005E088A"/>
    <w:rsid w:val="005E0E49"/>
    <w:rsid w:val="005E11FA"/>
    <w:rsid w:val="005E234A"/>
    <w:rsid w:val="005E3A58"/>
    <w:rsid w:val="005E4516"/>
    <w:rsid w:val="005E4F46"/>
    <w:rsid w:val="005E565B"/>
    <w:rsid w:val="005E64C6"/>
    <w:rsid w:val="005E651F"/>
    <w:rsid w:val="005E6582"/>
    <w:rsid w:val="005F00D8"/>
    <w:rsid w:val="005F0D91"/>
    <w:rsid w:val="005F1502"/>
    <w:rsid w:val="005F1D37"/>
    <w:rsid w:val="005F2BB2"/>
    <w:rsid w:val="00602986"/>
    <w:rsid w:val="00602A1E"/>
    <w:rsid w:val="00602F86"/>
    <w:rsid w:val="00603CCF"/>
    <w:rsid w:val="0060567A"/>
    <w:rsid w:val="00605D49"/>
    <w:rsid w:val="006067AA"/>
    <w:rsid w:val="00606992"/>
    <w:rsid w:val="00611FD7"/>
    <w:rsid w:val="006162A2"/>
    <w:rsid w:val="00622AE5"/>
    <w:rsid w:val="00624145"/>
    <w:rsid w:val="0063454D"/>
    <w:rsid w:val="00635ED4"/>
    <w:rsid w:val="00636930"/>
    <w:rsid w:val="00636D16"/>
    <w:rsid w:val="00645286"/>
    <w:rsid w:val="00646348"/>
    <w:rsid w:val="006470C7"/>
    <w:rsid w:val="006474B9"/>
    <w:rsid w:val="00647C33"/>
    <w:rsid w:val="00647E59"/>
    <w:rsid w:val="00653690"/>
    <w:rsid w:val="006537EA"/>
    <w:rsid w:val="0065441F"/>
    <w:rsid w:val="00656F58"/>
    <w:rsid w:val="00657432"/>
    <w:rsid w:val="0065745D"/>
    <w:rsid w:val="00660E40"/>
    <w:rsid w:val="00662819"/>
    <w:rsid w:val="006663DD"/>
    <w:rsid w:val="00666EA5"/>
    <w:rsid w:val="006753F5"/>
    <w:rsid w:val="00682832"/>
    <w:rsid w:val="00690E74"/>
    <w:rsid w:val="0069233E"/>
    <w:rsid w:val="00696FAA"/>
    <w:rsid w:val="00697CA6"/>
    <w:rsid w:val="006A06D5"/>
    <w:rsid w:val="006A4EB3"/>
    <w:rsid w:val="006A69EE"/>
    <w:rsid w:val="006B21B2"/>
    <w:rsid w:val="006C0F53"/>
    <w:rsid w:val="006C22DD"/>
    <w:rsid w:val="006C28CE"/>
    <w:rsid w:val="006C30C5"/>
    <w:rsid w:val="006C3A19"/>
    <w:rsid w:val="006C3EC8"/>
    <w:rsid w:val="006C4ECC"/>
    <w:rsid w:val="006C706D"/>
    <w:rsid w:val="006C7B9D"/>
    <w:rsid w:val="006D1752"/>
    <w:rsid w:val="006D1DA8"/>
    <w:rsid w:val="006D6299"/>
    <w:rsid w:val="006D7F72"/>
    <w:rsid w:val="006E1815"/>
    <w:rsid w:val="006E2763"/>
    <w:rsid w:val="006E5F27"/>
    <w:rsid w:val="006E79FA"/>
    <w:rsid w:val="006F04FD"/>
    <w:rsid w:val="006F08FA"/>
    <w:rsid w:val="006F5F6D"/>
    <w:rsid w:val="006F6928"/>
    <w:rsid w:val="00700026"/>
    <w:rsid w:val="007029E6"/>
    <w:rsid w:val="00702E28"/>
    <w:rsid w:val="007037E7"/>
    <w:rsid w:val="00706DDF"/>
    <w:rsid w:val="0071150A"/>
    <w:rsid w:val="00714CAC"/>
    <w:rsid w:val="0071531D"/>
    <w:rsid w:val="007211D2"/>
    <w:rsid w:val="00726586"/>
    <w:rsid w:val="00727ACF"/>
    <w:rsid w:val="00730ACF"/>
    <w:rsid w:val="00733DFD"/>
    <w:rsid w:val="00734C31"/>
    <w:rsid w:val="00735B9D"/>
    <w:rsid w:val="00740931"/>
    <w:rsid w:val="00741B2B"/>
    <w:rsid w:val="0074220F"/>
    <w:rsid w:val="00742EA3"/>
    <w:rsid w:val="00743212"/>
    <w:rsid w:val="007438F3"/>
    <w:rsid w:val="007513A1"/>
    <w:rsid w:val="00752F13"/>
    <w:rsid w:val="00753947"/>
    <w:rsid w:val="00755E7B"/>
    <w:rsid w:val="00755F2A"/>
    <w:rsid w:val="00756463"/>
    <w:rsid w:val="00757500"/>
    <w:rsid w:val="00771642"/>
    <w:rsid w:val="00771B19"/>
    <w:rsid w:val="00773433"/>
    <w:rsid w:val="00775FC9"/>
    <w:rsid w:val="00776453"/>
    <w:rsid w:val="007807B5"/>
    <w:rsid w:val="007821B3"/>
    <w:rsid w:val="00782D12"/>
    <w:rsid w:val="00785DE3"/>
    <w:rsid w:val="00786608"/>
    <w:rsid w:val="007905F5"/>
    <w:rsid w:val="00793BEA"/>
    <w:rsid w:val="00793CAE"/>
    <w:rsid w:val="00794FFE"/>
    <w:rsid w:val="00795751"/>
    <w:rsid w:val="007967D1"/>
    <w:rsid w:val="007A0ED0"/>
    <w:rsid w:val="007A4865"/>
    <w:rsid w:val="007A6D60"/>
    <w:rsid w:val="007B74DD"/>
    <w:rsid w:val="007C3401"/>
    <w:rsid w:val="007C456C"/>
    <w:rsid w:val="007C4FF4"/>
    <w:rsid w:val="007C583F"/>
    <w:rsid w:val="007C5C73"/>
    <w:rsid w:val="007D2590"/>
    <w:rsid w:val="007D379D"/>
    <w:rsid w:val="007D4884"/>
    <w:rsid w:val="007D4C3D"/>
    <w:rsid w:val="007D76B3"/>
    <w:rsid w:val="007D76F4"/>
    <w:rsid w:val="007E0325"/>
    <w:rsid w:val="007E0B19"/>
    <w:rsid w:val="007E17EB"/>
    <w:rsid w:val="007E3202"/>
    <w:rsid w:val="007E6B84"/>
    <w:rsid w:val="007E706B"/>
    <w:rsid w:val="007F2BED"/>
    <w:rsid w:val="007F60A0"/>
    <w:rsid w:val="007F60E7"/>
    <w:rsid w:val="007F6ABE"/>
    <w:rsid w:val="0080026A"/>
    <w:rsid w:val="00801297"/>
    <w:rsid w:val="008019EA"/>
    <w:rsid w:val="00802050"/>
    <w:rsid w:val="008040C6"/>
    <w:rsid w:val="008078C0"/>
    <w:rsid w:val="00807D40"/>
    <w:rsid w:val="00811039"/>
    <w:rsid w:val="00812DAE"/>
    <w:rsid w:val="00813AC6"/>
    <w:rsid w:val="008147B5"/>
    <w:rsid w:val="00815F25"/>
    <w:rsid w:val="0082062D"/>
    <w:rsid w:val="00820A66"/>
    <w:rsid w:val="00826493"/>
    <w:rsid w:val="00826C5F"/>
    <w:rsid w:val="008273E8"/>
    <w:rsid w:val="00827947"/>
    <w:rsid w:val="00830740"/>
    <w:rsid w:val="00830EE5"/>
    <w:rsid w:val="00831925"/>
    <w:rsid w:val="00832431"/>
    <w:rsid w:val="00835450"/>
    <w:rsid w:val="00836139"/>
    <w:rsid w:val="00841724"/>
    <w:rsid w:val="008431EB"/>
    <w:rsid w:val="00851237"/>
    <w:rsid w:val="008518EE"/>
    <w:rsid w:val="008540F8"/>
    <w:rsid w:val="00856602"/>
    <w:rsid w:val="0086098E"/>
    <w:rsid w:val="00862333"/>
    <w:rsid w:val="00863253"/>
    <w:rsid w:val="008646E7"/>
    <w:rsid w:val="00864743"/>
    <w:rsid w:val="008670CA"/>
    <w:rsid w:val="00867244"/>
    <w:rsid w:val="00871FF2"/>
    <w:rsid w:val="00874732"/>
    <w:rsid w:val="0087635A"/>
    <w:rsid w:val="0087731C"/>
    <w:rsid w:val="0087768F"/>
    <w:rsid w:val="0088193E"/>
    <w:rsid w:val="00881A31"/>
    <w:rsid w:val="008820A7"/>
    <w:rsid w:val="0088320E"/>
    <w:rsid w:val="00885667"/>
    <w:rsid w:val="008874A3"/>
    <w:rsid w:val="0089119A"/>
    <w:rsid w:val="0089552E"/>
    <w:rsid w:val="008A07E4"/>
    <w:rsid w:val="008A1057"/>
    <w:rsid w:val="008A1B30"/>
    <w:rsid w:val="008A727F"/>
    <w:rsid w:val="008A7853"/>
    <w:rsid w:val="008B1209"/>
    <w:rsid w:val="008B1AF9"/>
    <w:rsid w:val="008B290E"/>
    <w:rsid w:val="008B3C32"/>
    <w:rsid w:val="008B608B"/>
    <w:rsid w:val="008B6C3D"/>
    <w:rsid w:val="008C0394"/>
    <w:rsid w:val="008C193E"/>
    <w:rsid w:val="008C1B4F"/>
    <w:rsid w:val="008C2925"/>
    <w:rsid w:val="008C7F9E"/>
    <w:rsid w:val="008D0353"/>
    <w:rsid w:val="008D39A5"/>
    <w:rsid w:val="008D3D27"/>
    <w:rsid w:val="008E1760"/>
    <w:rsid w:val="008E2EE2"/>
    <w:rsid w:val="008E4E2E"/>
    <w:rsid w:val="008E5B9D"/>
    <w:rsid w:val="008E62E7"/>
    <w:rsid w:val="008E64E7"/>
    <w:rsid w:val="008E74FF"/>
    <w:rsid w:val="008E77F8"/>
    <w:rsid w:val="008F1D1E"/>
    <w:rsid w:val="008F423F"/>
    <w:rsid w:val="008F5CEC"/>
    <w:rsid w:val="008F618D"/>
    <w:rsid w:val="008F624A"/>
    <w:rsid w:val="008F6319"/>
    <w:rsid w:val="008F7159"/>
    <w:rsid w:val="009014E5"/>
    <w:rsid w:val="009019F1"/>
    <w:rsid w:val="009051D6"/>
    <w:rsid w:val="00907074"/>
    <w:rsid w:val="00911ABE"/>
    <w:rsid w:val="00912227"/>
    <w:rsid w:val="00912A36"/>
    <w:rsid w:val="0091435C"/>
    <w:rsid w:val="00914B19"/>
    <w:rsid w:val="0091708D"/>
    <w:rsid w:val="009179E7"/>
    <w:rsid w:val="00920004"/>
    <w:rsid w:val="00920419"/>
    <w:rsid w:val="0092084B"/>
    <w:rsid w:val="0092136D"/>
    <w:rsid w:val="00921C09"/>
    <w:rsid w:val="00924820"/>
    <w:rsid w:val="00926507"/>
    <w:rsid w:val="00927846"/>
    <w:rsid w:val="00927CB4"/>
    <w:rsid w:val="00930459"/>
    <w:rsid w:val="00931D84"/>
    <w:rsid w:val="00932C19"/>
    <w:rsid w:val="009346FF"/>
    <w:rsid w:val="009352C4"/>
    <w:rsid w:val="00940381"/>
    <w:rsid w:val="00941259"/>
    <w:rsid w:val="009415A8"/>
    <w:rsid w:val="009415C2"/>
    <w:rsid w:val="00942ED8"/>
    <w:rsid w:val="0094527F"/>
    <w:rsid w:val="00945472"/>
    <w:rsid w:val="0094676E"/>
    <w:rsid w:val="0094748B"/>
    <w:rsid w:val="00950FE6"/>
    <w:rsid w:val="00951BD9"/>
    <w:rsid w:val="00953645"/>
    <w:rsid w:val="00953721"/>
    <w:rsid w:val="00954357"/>
    <w:rsid w:val="009569DF"/>
    <w:rsid w:val="0095719D"/>
    <w:rsid w:val="00957B69"/>
    <w:rsid w:val="00963717"/>
    <w:rsid w:val="0096694A"/>
    <w:rsid w:val="0096792B"/>
    <w:rsid w:val="009731F5"/>
    <w:rsid w:val="0097381C"/>
    <w:rsid w:val="00974BA2"/>
    <w:rsid w:val="009763AA"/>
    <w:rsid w:val="009809D2"/>
    <w:rsid w:val="00982238"/>
    <w:rsid w:val="009857BB"/>
    <w:rsid w:val="009867D0"/>
    <w:rsid w:val="0098794A"/>
    <w:rsid w:val="00992E53"/>
    <w:rsid w:val="00996C34"/>
    <w:rsid w:val="00996DA1"/>
    <w:rsid w:val="009A02D1"/>
    <w:rsid w:val="009A0DB1"/>
    <w:rsid w:val="009A15A4"/>
    <w:rsid w:val="009A191D"/>
    <w:rsid w:val="009A2C4A"/>
    <w:rsid w:val="009A4E0E"/>
    <w:rsid w:val="009A5F2F"/>
    <w:rsid w:val="009A6810"/>
    <w:rsid w:val="009A7512"/>
    <w:rsid w:val="009B0054"/>
    <w:rsid w:val="009B2197"/>
    <w:rsid w:val="009C3248"/>
    <w:rsid w:val="009C4C41"/>
    <w:rsid w:val="009C58F6"/>
    <w:rsid w:val="009C5F65"/>
    <w:rsid w:val="009C773B"/>
    <w:rsid w:val="009D0444"/>
    <w:rsid w:val="009D146F"/>
    <w:rsid w:val="009D1DB7"/>
    <w:rsid w:val="009D449A"/>
    <w:rsid w:val="009D6845"/>
    <w:rsid w:val="009E0068"/>
    <w:rsid w:val="009E031E"/>
    <w:rsid w:val="009E2219"/>
    <w:rsid w:val="009E350D"/>
    <w:rsid w:val="009E5907"/>
    <w:rsid w:val="009E7A61"/>
    <w:rsid w:val="009F19D3"/>
    <w:rsid w:val="009F20EA"/>
    <w:rsid w:val="009F26BE"/>
    <w:rsid w:val="009F26E2"/>
    <w:rsid w:val="009F4F3D"/>
    <w:rsid w:val="00A0081B"/>
    <w:rsid w:val="00A029FB"/>
    <w:rsid w:val="00A03A28"/>
    <w:rsid w:val="00A03C65"/>
    <w:rsid w:val="00A06310"/>
    <w:rsid w:val="00A108A9"/>
    <w:rsid w:val="00A11101"/>
    <w:rsid w:val="00A1359E"/>
    <w:rsid w:val="00A13979"/>
    <w:rsid w:val="00A147C0"/>
    <w:rsid w:val="00A15AE0"/>
    <w:rsid w:val="00A15BF8"/>
    <w:rsid w:val="00A15D27"/>
    <w:rsid w:val="00A15D7B"/>
    <w:rsid w:val="00A175E2"/>
    <w:rsid w:val="00A17E11"/>
    <w:rsid w:val="00A22A46"/>
    <w:rsid w:val="00A233B0"/>
    <w:rsid w:val="00A23A1C"/>
    <w:rsid w:val="00A264C6"/>
    <w:rsid w:val="00A319B9"/>
    <w:rsid w:val="00A32237"/>
    <w:rsid w:val="00A32B5F"/>
    <w:rsid w:val="00A34A54"/>
    <w:rsid w:val="00A35D4D"/>
    <w:rsid w:val="00A40BFE"/>
    <w:rsid w:val="00A40F0A"/>
    <w:rsid w:val="00A42A19"/>
    <w:rsid w:val="00A430EC"/>
    <w:rsid w:val="00A448D3"/>
    <w:rsid w:val="00A45CAC"/>
    <w:rsid w:val="00A47CBA"/>
    <w:rsid w:val="00A50A3B"/>
    <w:rsid w:val="00A52224"/>
    <w:rsid w:val="00A54586"/>
    <w:rsid w:val="00A54FE7"/>
    <w:rsid w:val="00A55495"/>
    <w:rsid w:val="00A5680A"/>
    <w:rsid w:val="00A622B1"/>
    <w:rsid w:val="00A679DF"/>
    <w:rsid w:val="00A705CE"/>
    <w:rsid w:val="00A70F03"/>
    <w:rsid w:val="00A711FF"/>
    <w:rsid w:val="00A773DC"/>
    <w:rsid w:val="00A83A7E"/>
    <w:rsid w:val="00A83E4C"/>
    <w:rsid w:val="00A846ED"/>
    <w:rsid w:val="00A84882"/>
    <w:rsid w:val="00A84B81"/>
    <w:rsid w:val="00A84FB0"/>
    <w:rsid w:val="00A855C6"/>
    <w:rsid w:val="00A90473"/>
    <w:rsid w:val="00A96A96"/>
    <w:rsid w:val="00A96B21"/>
    <w:rsid w:val="00A97658"/>
    <w:rsid w:val="00A97740"/>
    <w:rsid w:val="00A97B85"/>
    <w:rsid w:val="00AA1454"/>
    <w:rsid w:val="00AA3998"/>
    <w:rsid w:val="00AA48A7"/>
    <w:rsid w:val="00AA4F41"/>
    <w:rsid w:val="00AA64B5"/>
    <w:rsid w:val="00AA6E86"/>
    <w:rsid w:val="00AB037E"/>
    <w:rsid w:val="00AB2BD6"/>
    <w:rsid w:val="00AB69D8"/>
    <w:rsid w:val="00AB74E0"/>
    <w:rsid w:val="00AB7717"/>
    <w:rsid w:val="00AC0F2B"/>
    <w:rsid w:val="00AC17BD"/>
    <w:rsid w:val="00AD26CB"/>
    <w:rsid w:val="00AD2DB1"/>
    <w:rsid w:val="00AD3226"/>
    <w:rsid w:val="00AD32C7"/>
    <w:rsid w:val="00AD36BE"/>
    <w:rsid w:val="00AE0655"/>
    <w:rsid w:val="00AE21DE"/>
    <w:rsid w:val="00AE391E"/>
    <w:rsid w:val="00AE4AD6"/>
    <w:rsid w:val="00AE6339"/>
    <w:rsid w:val="00AF19C8"/>
    <w:rsid w:val="00AF2C08"/>
    <w:rsid w:val="00AF2C23"/>
    <w:rsid w:val="00AF2D02"/>
    <w:rsid w:val="00AF55F7"/>
    <w:rsid w:val="00AF68C1"/>
    <w:rsid w:val="00AF69D4"/>
    <w:rsid w:val="00B000D6"/>
    <w:rsid w:val="00B025F8"/>
    <w:rsid w:val="00B026A3"/>
    <w:rsid w:val="00B04427"/>
    <w:rsid w:val="00B05469"/>
    <w:rsid w:val="00B06B19"/>
    <w:rsid w:val="00B06B6E"/>
    <w:rsid w:val="00B11018"/>
    <w:rsid w:val="00B11D04"/>
    <w:rsid w:val="00B1233C"/>
    <w:rsid w:val="00B13635"/>
    <w:rsid w:val="00B157C2"/>
    <w:rsid w:val="00B21562"/>
    <w:rsid w:val="00B26312"/>
    <w:rsid w:val="00B3097B"/>
    <w:rsid w:val="00B321F9"/>
    <w:rsid w:val="00B33E2D"/>
    <w:rsid w:val="00B361F3"/>
    <w:rsid w:val="00B36C61"/>
    <w:rsid w:val="00B37558"/>
    <w:rsid w:val="00B40FB1"/>
    <w:rsid w:val="00B41717"/>
    <w:rsid w:val="00B42407"/>
    <w:rsid w:val="00B464C5"/>
    <w:rsid w:val="00B514ED"/>
    <w:rsid w:val="00B5357B"/>
    <w:rsid w:val="00B53C2D"/>
    <w:rsid w:val="00B57E05"/>
    <w:rsid w:val="00B62107"/>
    <w:rsid w:val="00B64FF0"/>
    <w:rsid w:val="00B657B3"/>
    <w:rsid w:val="00B70A2F"/>
    <w:rsid w:val="00B74315"/>
    <w:rsid w:val="00B74C7D"/>
    <w:rsid w:val="00B7504B"/>
    <w:rsid w:val="00B80AD4"/>
    <w:rsid w:val="00B82928"/>
    <w:rsid w:val="00B8369F"/>
    <w:rsid w:val="00B8511E"/>
    <w:rsid w:val="00B87237"/>
    <w:rsid w:val="00B905EB"/>
    <w:rsid w:val="00B95807"/>
    <w:rsid w:val="00B95A4D"/>
    <w:rsid w:val="00B9794B"/>
    <w:rsid w:val="00BA02A0"/>
    <w:rsid w:val="00BA02D8"/>
    <w:rsid w:val="00BA3268"/>
    <w:rsid w:val="00BA5CBE"/>
    <w:rsid w:val="00BA61F6"/>
    <w:rsid w:val="00BA71E7"/>
    <w:rsid w:val="00BB0171"/>
    <w:rsid w:val="00BB1E39"/>
    <w:rsid w:val="00BB21DB"/>
    <w:rsid w:val="00BB349E"/>
    <w:rsid w:val="00BB3906"/>
    <w:rsid w:val="00BB64D0"/>
    <w:rsid w:val="00BB69D3"/>
    <w:rsid w:val="00BB7E02"/>
    <w:rsid w:val="00BC329F"/>
    <w:rsid w:val="00BC5DB8"/>
    <w:rsid w:val="00BC6568"/>
    <w:rsid w:val="00BC6B4D"/>
    <w:rsid w:val="00BD2636"/>
    <w:rsid w:val="00BD2BE6"/>
    <w:rsid w:val="00BD3493"/>
    <w:rsid w:val="00BD55FD"/>
    <w:rsid w:val="00BD61D7"/>
    <w:rsid w:val="00BD7229"/>
    <w:rsid w:val="00BE056A"/>
    <w:rsid w:val="00BE0AA2"/>
    <w:rsid w:val="00BE11D6"/>
    <w:rsid w:val="00BE3F4D"/>
    <w:rsid w:val="00BE432F"/>
    <w:rsid w:val="00BF1BA6"/>
    <w:rsid w:val="00BF363F"/>
    <w:rsid w:val="00BF7B01"/>
    <w:rsid w:val="00C035A8"/>
    <w:rsid w:val="00C06559"/>
    <w:rsid w:val="00C07BC2"/>
    <w:rsid w:val="00C10733"/>
    <w:rsid w:val="00C13EC2"/>
    <w:rsid w:val="00C15A2D"/>
    <w:rsid w:val="00C16818"/>
    <w:rsid w:val="00C17029"/>
    <w:rsid w:val="00C17DC7"/>
    <w:rsid w:val="00C201E2"/>
    <w:rsid w:val="00C222CA"/>
    <w:rsid w:val="00C22550"/>
    <w:rsid w:val="00C23D74"/>
    <w:rsid w:val="00C24519"/>
    <w:rsid w:val="00C2468E"/>
    <w:rsid w:val="00C260D2"/>
    <w:rsid w:val="00C3063F"/>
    <w:rsid w:val="00C320AB"/>
    <w:rsid w:val="00C3226E"/>
    <w:rsid w:val="00C32D74"/>
    <w:rsid w:val="00C34926"/>
    <w:rsid w:val="00C3580F"/>
    <w:rsid w:val="00C4053B"/>
    <w:rsid w:val="00C4251C"/>
    <w:rsid w:val="00C42B52"/>
    <w:rsid w:val="00C45982"/>
    <w:rsid w:val="00C4622C"/>
    <w:rsid w:val="00C5194D"/>
    <w:rsid w:val="00C52FC7"/>
    <w:rsid w:val="00C60FE3"/>
    <w:rsid w:val="00C623C1"/>
    <w:rsid w:val="00C62EB4"/>
    <w:rsid w:val="00C66A95"/>
    <w:rsid w:val="00C66D2B"/>
    <w:rsid w:val="00C67F3C"/>
    <w:rsid w:val="00C708DF"/>
    <w:rsid w:val="00C7228C"/>
    <w:rsid w:val="00C74ECB"/>
    <w:rsid w:val="00C770A5"/>
    <w:rsid w:val="00C81388"/>
    <w:rsid w:val="00C86841"/>
    <w:rsid w:val="00C86D0A"/>
    <w:rsid w:val="00C9309D"/>
    <w:rsid w:val="00C95AC8"/>
    <w:rsid w:val="00CA084B"/>
    <w:rsid w:val="00CA74DC"/>
    <w:rsid w:val="00CB2CC5"/>
    <w:rsid w:val="00CB3665"/>
    <w:rsid w:val="00CB7728"/>
    <w:rsid w:val="00CB7E7C"/>
    <w:rsid w:val="00CC4647"/>
    <w:rsid w:val="00CC48ED"/>
    <w:rsid w:val="00CC6CEA"/>
    <w:rsid w:val="00CC7408"/>
    <w:rsid w:val="00CD04B6"/>
    <w:rsid w:val="00CD0A42"/>
    <w:rsid w:val="00CD16D3"/>
    <w:rsid w:val="00CD2C8D"/>
    <w:rsid w:val="00CD3AE4"/>
    <w:rsid w:val="00CD3DEE"/>
    <w:rsid w:val="00CD4627"/>
    <w:rsid w:val="00CD51A5"/>
    <w:rsid w:val="00CD53E2"/>
    <w:rsid w:val="00CD66FD"/>
    <w:rsid w:val="00CE09A6"/>
    <w:rsid w:val="00CE123A"/>
    <w:rsid w:val="00CE277E"/>
    <w:rsid w:val="00CE4F49"/>
    <w:rsid w:val="00CE5221"/>
    <w:rsid w:val="00CE5267"/>
    <w:rsid w:val="00CE7528"/>
    <w:rsid w:val="00CF25BC"/>
    <w:rsid w:val="00CF5772"/>
    <w:rsid w:val="00CF7550"/>
    <w:rsid w:val="00CF7DF5"/>
    <w:rsid w:val="00D01C02"/>
    <w:rsid w:val="00D02F32"/>
    <w:rsid w:val="00D03845"/>
    <w:rsid w:val="00D04891"/>
    <w:rsid w:val="00D113B1"/>
    <w:rsid w:val="00D114D7"/>
    <w:rsid w:val="00D1331D"/>
    <w:rsid w:val="00D1360D"/>
    <w:rsid w:val="00D13851"/>
    <w:rsid w:val="00D14345"/>
    <w:rsid w:val="00D14F72"/>
    <w:rsid w:val="00D2447E"/>
    <w:rsid w:val="00D25DD0"/>
    <w:rsid w:val="00D276E8"/>
    <w:rsid w:val="00D338A4"/>
    <w:rsid w:val="00D36ADC"/>
    <w:rsid w:val="00D36F9D"/>
    <w:rsid w:val="00D4129C"/>
    <w:rsid w:val="00D43B32"/>
    <w:rsid w:val="00D43BB4"/>
    <w:rsid w:val="00D44823"/>
    <w:rsid w:val="00D45EA1"/>
    <w:rsid w:val="00D471C2"/>
    <w:rsid w:val="00D516B4"/>
    <w:rsid w:val="00D52DD4"/>
    <w:rsid w:val="00D5474C"/>
    <w:rsid w:val="00D562A3"/>
    <w:rsid w:val="00D5786B"/>
    <w:rsid w:val="00D63A05"/>
    <w:rsid w:val="00D63C8D"/>
    <w:rsid w:val="00D66D6F"/>
    <w:rsid w:val="00D70B3F"/>
    <w:rsid w:val="00D71293"/>
    <w:rsid w:val="00D733DB"/>
    <w:rsid w:val="00D76027"/>
    <w:rsid w:val="00D7696F"/>
    <w:rsid w:val="00D76DB7"/>
    <w:rsid w:val="00D77127"/>
    <w:rsid w:val="00D772B9"/>
    <w:rsid w:val="00D80E44"/>
    <w:rsid w:val="00D8371B"/>
    <w:rsid w:val="00D838B1"/>
    <w:rsid w:val="00D8553E"/>
    <w:rsid w:val="00D8657F"/>
    <w:rsid w:val="00D90A22"/>
    <w:rsid w:val="00D91A88"/>
    <w:rsid w:val="00D962FA"/>
    <w:rsid w:val="00DA067A"/>
    <w:rsid w:val="00DA10DB"/>
    <w:rsid w:val="00DA1CA8"/>
    <w:rsid w:val="00DA28C9"/>
    <w:rsid w:val="00DA4284"/>
    <w:rsid w:val="00DA476F"/>
    <w:rsid w:val="00DA4C6E"/>
    <w:rsid w:val="00DA539A"/>
    <w:rsid w:val="00DA77A0"/>
    <w:rsid w:val="00DB4265"/>
    <w:rsid w:val="00DB4607"/>
    <w:rsid w:val="00DB5723"/>
    <w:rsid w:val="00DC1060"/>
    <w:rsid w:val="00DC43BA"/>
    <w:rsid w:val="00DC5157"/>
    <w:rsid w:val="00DC5CF8"/>
    <w:rsid w:val="00DC6F66"/>
    <w:rsid w:val="00DC721F"/>
    <w:rsid w:val="00DC7AA5"/>
    <w:rsid w:val="00DD0A70"/>
    <w:rsid w:val="00DD21B3"/>
    <w:rsid w:val="00DD26CF"/>
    <w:rsid w:val="00DD3393"/>
    <w:rsid w:val="00DD417B"/>
    <w:rsid w:val="00DD4578"/>
    <w:rsid w:val="00DD4B55"/>
    <w:rsid w:val="00DD53FE"/>
    <w:rsid w:val="00DE0787"/>
    <w:rsid w:val="00DE08A8"/>
    <w:rsid w:val="00DE17AB"/>
    <w:rsid w:val="00DE35D1"/>
    <w:rsid w:val="00DE4823"/>
    <w:rsid w:val="00DE512E"/>
    <w:rsid w:val="00DF27B7"/>
    <w:rsid w:val="00DF3376"/>
    <w:rsid w:val="00DF6930"/>
    <w:rsid w:val="00E00268"/>
    <w:rsid w:val="00E07843"/>
    <w:rsid w:val="00E1122F"/>
    <w:rsid w:val="00E119BA"/>
    <w:rsid w:val="00E14E0B"/>
    <w:rsid w:val="00E1567E"/>
    <w:rsid w:val="00E1638F"/>
    <w:rsid w:val="00E20232"/>
    <w:rsid w:val="00E2272D"/>
    <w:rsid w:val="00E23834"/>
    <w:rsid w:val="00E24EE8"/>
    <w:rsid w:val="00E27EFA"/>
    <w:rsid w:val="00E33D0E"/>
    <w:rsid w:val="00E36F91"/>
    <w:rsid w:val="00E37BE7"/>
    <w:rsid w:val="00E42910"/>
    <w:rsid w:val="00E42A1F"/>
    <w:rsid w:val="00E43477"/>
    <w:rsid w:val="00E43B6E"/>
    <w:rsid w:val="00E473B9"/>
    <w:rsid w:val="00E50144"/>
    <w:rsid w:val="00E51F59"/>
    <w:rsid w:val="00E52151"/>
    <w:rsid w:val="00E54021"/>
    <w:rsid w:val="00E56CDC"/>
    <w:rsid w:val="00E57E2E"/>
    <w:rsid w:val="00E622C5"/>
    <w:rsid w:val="00E6377B"/>
    <w:rsid w:val="00E63F87"/>
    <w:rsid w:val="00E654A8"/>
    <w:rsid w:val="00E65835"/>
    <w:rsid w:val="00E659AB"/>
    <w:rsid w:val="00E71E8E"/>
    <w:rsid w:val="00E7232F"/>
    <w:rsid w:val="00E749DF"/>
    <w:rsid w:val="00E77E39"/>
    <w:rsid w:val="00E80E1C"/>
    <w:rsid w:val="00E8101A"/>
    <w:rsid w:val="00E81494"/>
    <w:rsid w:val="00E81523"/>
    <w:rsid w:val="00E81798"/>
    <w:rsid w:val="00E83829"/>
    <w:rsid w:val="00E83AB1"/>
    <w:rsid w:val="00E846FC"/>
    <w:rsid w:val="00E858F8"/>
    <w:rsid w:val="00E85997"/>
    <w:rsid w:val="00E90DC6"/>
    <w:rsid w:val="00E9270B"/>
    <w:rsid w:val="00E94959"/>
    <w:rsid w:val="00E9503F"/>
    <w:rsid w:val="00E95BFD"/>
    <w:rsid w:val="00E96334"/>
    <w:rsid w:val="00EA24E9"/>
    <w:rsid w:val="00EA394E"/>
    <w:rsid w:val="00EB0C2E"/>
    <w:rsid w:val="00EB1D28"/>
    <w:rsid w:val="00EB224E"/>
    <w:rsid w:val="00EB27DF"/>
    <w:rsid w:val="00EB455E"/>
    <w:rsid w:val="00EB67F0"/>
    <w:rsid w:val="00EB77F7"/>
    <w:rsid w:val="00EB7BDD"/>
    <w:rsid w:val="00EB7FD2"/>
    <w:rsid w:val="00EC28CF"/>
    <w:rsid w:val="00EC3AD8"/>
    <w:rsid w:val="00EC4CFD"/>
    <w:rsid w:val="00EC50E0"/>
    <w:rsid w:val="00ED003E"/>
    <w:rsid w:val="00ED03AF"/>
    <w:rsid w:val="00ED6E08"/>
    <w:rsid w:val="00ED7003"/>
    <w:rsid w:val="00ED76DE"/>
    <w:rsid w:val="00ED779E"/>
    <w:rsid w:val="00EE264B"/>
    <w:rsid w:val="00EE5DF4"/>
    <w:rsid w:val="00EE7713"/>
    <w:rsid w:val="00EF2DFD"/>
    <w:rsid w:val="00EF5BD2"/>
    <w:rsid w:val="00EF6177"/>
    <w:rsid w:val="00EF7075"/>
    <w:rsid w:val="00F00C16"/>
    <w:rsid w:val="00F034F2"/>
    <w:rsid w:val="00F070B9"/>
    <w:rsid w:val="00F101C5"/>
    <w:rsid w:val="00F133DF"/>
    <w:rsid w:val="00F16815"/>
    <w:rsid w:val="00F20162"/>
    <w:rsid w:val="00F227DE"/>
    <w:rsid w:val="00F236A8"/>
    <w:rsid w:val="00F248CC"/>
    <w:rsid w:val="00F25FF2"/>
    <w:rsid w:val="00F26649"/>
    <w:rsid w:val="00F276CB"/>
    <w:rsid w:val="00F347B6"/>
    <w:rsid w:val="00F34E41"/>
    <w:rsid w:val="00F37439"/>
    <w:rsid w:val="00F37C0B"/>
    <w:rsid w:val="00F42075"/>
    <w:rsid w:val="00F426A8"/>
    <w:rsid w:val="00F44359"/>
    <w:rsid w:val="00F46DB3"/>
    <w:rsid w:val="00F479D3"/>
    <w:rsid w:val="00F50B4C"/>
    <w:rsid w:val="00F50D7E"/>
    <w:rsid w:val="00F52A3C"/>
    <w:rsid w:val="00F533C3"/>
    <w:rsid w:val="00F5403C"/>
    <w:rsid w:val="00F56EA6"/>
    <w:rsid w:val="00F62D39"/>
    <w:rsid w:val="00F645BF"/>
    <w:rsid w:val="00F663D0"/>
    <w:rsid w:val="00F66442"/>
    <w:rsid w:val="00F66F84"/>
    <w:rsid w:val="00F6740A"/>
    <w:rsid w:val="00F67656"/>
    <w:rsid w:val="00F67F62"/>
    <w:rsid w:val="00F7297C"/>
    <w:rsid w:val="00F75339"/>
    <w:rsid w:val="00F760F0"/>
    <w:rsid w:val="00F7612F"/>
    <w:rsid w:val="00F80444"/>
    <w:rsid w:val="00F80686"/>
    <w:rsid w:val="00F8179E"/>
    <w:rsid w:val="00F82DEE"/>
    <w:rsid w:val="00F86562"/>
    <w:rsid w:val="00F90802"/>
    <w:rsid w:val="00F90907"/>
    <w:rsid w:val="00F91394"/>
    <w:rsid w:val="00F91CB8"/>
    <w:rsid w:val="00F925B1"/>
    <w:rsid w:val="00F95228"/>
    <w:rsid w:val="00F95BCD"/>
    <w:rsid w:val="00F965AD"/>
    <w:rsid w:val="00F96FBC"/>
    <w:rsid w:val="00F9783B"/>
    <w:rsid w:val="00F97BB0"/>
    <w:rsid w:val="00FA25F2"/>
    <w:rsid w:val="00FA4933"/>
    <w:rsid w:val="00FA5AE5"/>
    <w:rsid w:val="00FB096D"/>
    <w:rsid w:val="00FB12F9"/>
    <w:rsid w:val="00FB38C7"/>
    <w:rsid w:val="00FB38E8"/>
    <w:rsid w:val="00FB5CA2"/>
    <w:rsid w:val="00FB6178"/>
    <w:rsid w:val="00FB68ED"/>
    <w:rsid w:val="00FB6C05"/>
    <w:rsid w:val="00FB6F19"/>
    <w:rsid w:val="00FC179D"/>
    <w:rsid w:val="00FC431F"/>
    <w:rsid w:val="00FC4569"/>
    <w:rsid w:val="00FC45C1"/>
    <w:rsid w:val="00FC5179"/>
    <w:rsid w:val="00FC51A7"/>
    <w:rsid w:val="00FC5AC8"/>
    <w:rsid w:val="00FC5F8E"/>
    <w:rsid w:val="00FC75DC"/>
    <w:rsid w:val="00FD053C"/>
    <w:rsid w:val="00FD0AA2"/>
    <w:rsid w:val="00FD48DA"/>
    <w:rsid w:val="00FE3ACA"/>
    <w:rsid w:val="00FE4237"/>
    <w:rsid w:val="00FF003B"/>
    <w:rsid w:val="00FF2B9B"/>
    <w:rsid w:val="00FF31C0"/>
    <w:rsid w:val="00FF330C"/>
    <w:rsid w:val="00FF6BA4"/>
    <w:rsid w:val="01F072A7"/>
    <w:rsid w:val="03223A5F"/>
    <w:rsid w:val="04BB3468"/>
    <w:rsid w:val="04FD5827"/>
    <w:rsid w:val="05B91A64"/>
    <w:rsid w:val="0770756F"/>
    <w:rsid w:val="08451EAD"/>
    <w:rsid w:val="08A4466A"/>
    <w:rsid w:val="09447B76"/>
    <w:rsid w:val="098D4035"/>
    <w:rsid w:val="0A923284"/>
    <w:rsid w:val="0AE71698"/>
    <w:rsid w:val="0D9A50E8"/>
    <w:rsid w:val="0F50583A"/>
    <w:rsid w:val="10CD4A63"/>
    <w:rsid w:val="11EF7C63"/>
    <w:rsid w:val="12030C5A"/>
    <w:rsid w:val="1307427F"/>
    <w:rsid w:val="133671B8"/>
    <w:rsid w:val="135869B9"/>
    <w:rsid w:val="1647029E"/>
    <w:rsid w:val="167D5502"/>
    <w:rsid w:val="167E2C9C"/>
    <w:rsid w:val="18315E8E"/>
    <w:rsid w:val="185B5474"/>
    <w:rsid w:val="196640D0"/>
    <w:rsid w:val="196912C3"/>
    <w:rsid w:val="1B067919"/>
    <w:rsid w:val="1FA85E0F"/>
    <w:rsid w:val="245A2A83"/>
    <w:rsid w:val="24FD0D5F"/>
    <w:rsid w:val="267C6B2D"/>
    <w:rsid w:val="267E4D1C"/>
    <w:rsid w:val="27825C88"/>
    <w:rsid w:val="28896492"/>
    <w:rsid w:val="29E612BD"/>
    <w:rsid w:val="2A3F6C53"/>
    <w:rsid w:val="2A8E071D"/>
    <w:rsid w:val="2B2426AA"/>
    <w:rsid w:val="2BC127E4"/>
    <w:rsid w:val="2CC11FB6"/>
    <w:rsid w:val="2CCA265B"/>
    <w:rsid w:val="2CE960DF"/>
    <w:rsid w:val="2D4C44E7"/>
    <w:rsid w:val="2DDD6036"/>
    <w:rsid w:val="2EC27BA3"/>
    <w:rsid w:val="2F972DDE"/>
    <w:rsid w:val="2FAF45CB"/>
    <w:rsid w:val="325B157E"/>
    <w:rsid w:val="32F455C5"/>
    <w:rsid w:val="334F66C1"/>
    <w:rsid w:val="336A1B24"/>
    <w:rsid w:val="33AA5D75"/>
    <w:rsid w:val="35901414"/>
    <w:rsid w:val="35AE7708"/>
    <w:rsid w:val="379708C9"/>
    <w:rsid w:val="386F3B58"/>
    <w:rsid w:val="39E76710"/>
    <w:rsid w:val="3B796D61"/>
    <w:rsid w:val="3C0E3BF1"/>
    <w:rsid w:val="42C80819"/>
    <w:rsid w:val="431B5DE2"/>
    <w:rsid w:val="4421708A"/>
    <w:rsid w:val="4466206F"/>
    <w:rsid w:val="45045908"/>
    <w:rsid w:val="47191F3B"/>
    <w:rsid w:val="47292136"/>
    <w:rsid w:val="476347BB"/>
    <w:rsid w:val="47680633"/>
    <w:rsid w:val="48785D55"/>
    <w:rsid w:val="49865004"/>
    <w:rsid w:val="4B480C00"/>
    <w:rsid w:val="4B792520"/>
    <w:rsid w:val="4CBF2366"/>
    <w:rsid w:val="4D6D0D6D"/>
    <w:rsid w:val="4EB14C49"/>
    <w:rsid w:val="4F2E78B5"/>
    <w:rsid w:val="4F8C684F"/>
    <w:rsid w:val="4F9D37AE"/>
    <w:rsid w:val="500E3E26"/>
    <w:rsid w:val="500F0A42"/>
    <w:rsid w:val="52185BF0"/>
    <w:rsid w:val="525E080C"/>
    <w:rsid w:val="55D42393"/>
    <w:rsid w:val="5AC91F74"/>
    <w:rsid w:val="5B657A16"/>
    <w:rsid w:val="5D665DA9"/>
    <w:rsid w:val="5F1F2324"/>
    <w:rsid w:val="5FE920E0"/>
    <w:rsid w:val="60C943D8"/>
    <w:rsid w:val="65093A6C"/>
    <w:rsid w:val="654A5668"/>
    <w:rsid w:val="65A215B9"/>
    <w:rsid w:val="6A670068"/>
    <w:rsid w:val="6ACE2AD5"/>
    <w:rsid w:val="6B5F5CD9"/>
    <w:rsid w:val="70CB585B"/>
    <w:rsid w:val="711B07D8"/>
    <w:rsid w:val="718132C2"/>
    <w:rsid w:val="71EC3E81"/>
    <w:rsid w:val="72C8459B"/>
    <w:rsid w:val="73EF688D"/>
    <w:rsid w:val="74075E30"/>
    <w:rsid w:val="74167A21"/>
    <w:rsid w:val="74382D7F"/>
    <w:rsid w:val="74DF6386"/>
    <w:rsid w:val="76001038"/>
    <w:rsid w:val="768C2266"/>
    <w:rsid w:val="7A94551C"/>
    <w:rsid w:val="7C60408C"/>
    <w:rsid w:val="7D220589"/>
    <w:rsid w:val="7D520E5D"/>
    <w:rsid w:val="7E3A49F1"/>
    <w:rsid w:val="7F5308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26"/>
    <w:qFormat/>
    <w:uiPriority w:val="99"/>
    <w:pPr>
      <w:keepNext/>
      <w:keepLines/>
      <w:spacing w:before="280" w:after="290" w:line="377" w:lineRule="auto"/>
      <w:outlineLvl w:val="3"/>
    </w:pPr>
    <w:rPr>
      <w:rFonts w:ascii="Arial" w:hAnsi="Arial"/>
      <w:b/>
      <w:bCs/>
      <w:sz w:val="24"/>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1"/>
    <w:qFormat/>
    <w:uiPriority w:val="99"/>
    <w:pPr>
      <w:spacing w:after="120"/>
    </w:pPr>
  </w:style>
  <w:style w:type="paragraph" w:styleId="7">
    <w:name w:val="Body Text Indent"/>
    <w:basedOn w:val="1"/>
    <w:link w:val="36"/>
    <w:qFormat/>
    <w:uiPriority w:val="99"/>
    <w:pPr>
      <w:spacing w:after="120"/>
      <w:ind w:left="420" w:leftChars="200"/>
    </w:pPr>
    <w:rPr>
      <w:rFonts w:ascii="Times New Roman" w:hAnsi="Times New Roman"/>
      <w:szCs w:val="24"/>
    </w:rPr>
  </w:style>
  <w:style w:type="paragraph" w:styleId="8">
    <w:name w:val="Block Text"/>
    <w:basedOn w:val="1"/>
    <w:qFormat/>
    <w:uiPriority w:val="99"/>
    <w:pPr>
      <w:adjustRightInd w:val="0"/>
      <w:snapToGrid w:val="0"/>
      <w:ind w:left="617" w:right="1992"/>
      <w:textAlignment w:val="baseline"/>
    </w:pPr>
    <w:rPr>
      <w:rFonts w:ascii="宋体"/>
      <w:kern w:val="0"/>
      <w:sz w:val="28"/>
      <w:szCs w:val="20"/>
    </w:rPr>
  </w:style>
  <w:style w:type="paragraph" w:styleId="9">
    <w:name w:val="Plain Text"/>
    <w:basedOn w:val="1"/>
    <w:link w:val="29"/>
    <w:qFormat/>
    <w:uiPriority w:val="99"/>
    <w:rPr>
      <w:rFonts w:ascii="宋体" w:hAnsi="Courier New"/>
      <w:szCs w:val="20"/>
    </w:rPr>
  </w:style>
  <w:style w:type="paragraph" w:styleId="10">
    <w:name w:val="Date"/>
    <w:basedOn w:val="1"/>
    <w:next w:val="1"/>
    <w:link w:val="30"/>
    <w:qFormat/>
    <w:uiPriority w:val="99"/>
    <w:rPr>
      <w:sz w:val="24"/>
      <w:szCs w:val="20"/>
    </w:rPr>
  </w:style>
  <w:style w:type="paragraph" w:styleId="11">
    <w:name w:val="Balloon Text"/>
    <w:basedOn w:val="1"/>
    <w:link w:val="38"/>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rPr>
      <w:rFonts w:ascii="Times New Roman" w:hAnsi="Times New Roman"/>
      <w:szCs w:val="24"/>
    </w:rPr>
  </w:style>
  <w:style w:type="paragraph" w:styleId="15">
    <w:name w:val="toc 2"/>
    <w:basedOn w:val="1"/>
    <w:next w:val="1"/>
    <w:qFormat/>
    <w:uiPriority w:val="99"/>
    <w:pPr>
      <w:tabs>
        <w:tab w:val="left" w:pos="840"/>
        <w:tab w:val="right" w:leader="dot" w:pos="8920"/>
      </w:tabs>
      <w:spacing w:line="360" w:lineRule="auto"/>
      <w:ind w:left="420" w:leftChars="200"/>
    </w:pPr>
    <w:rPr>
      <w:rFonts w:ascii="Times New Roman" w:hAnsi="Times New Roman"/>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5"/>
    <w:qFormat/>
    <w:uiPriority w:val="99"/>
    <w:pPr>
      <w:spacing w:before="240" w:after="60"/>
      <w:jc w:val="center"/>
      <w:outlineLvl w:val="0"/>
    </w:pPr>
    <w:rPr>
      <w:rFonts w:ascii="Cambria" w:hAnsi="Cambria"/>
      <w:b/>
      <w:bCs/>
      <w:sz w:val="32"/>
      <w:szCs w:val="3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字符"/>
    <w:basedOn w:val="20"/>
    <w:link w:val="2"/>
    <w:qFormat/>
    <w:locked/>
    <w:uiPriority w:val="99"/>
    <w:rPr>
      <w:rFonts w:eastAsia="宋体" w:cs="Times New Roman"/>
      <w:b/>
      <w:bCs/>
      <w:kern w:val="44"/>
      <w:sz w:val="44"/>
      <w:szCs w:val="44"/>
      <w:lang w:val="en-US" w:eastAsia="zh-CN" w:bidi="ar-SA"/>
    </w:rPr>
  </w:style>
  <w:style w:type="character" w:customStyle="1" w:styleId="24">
    <w:name w:val="标题 2 字符"/>
    <w:basedOn w:val="20"/>
    <w:link w:val="3"/>
    <w:qFormat/>
    <w:locked/>
    <w:uiPriority w:val="99"/>
    <w:rPr>
      <w:rFonts w:ascii="Arial" w:hAnsi="Arial" w:eastAsia="黑体" w:cs="Times New Roman"/>
      <w:b/>
      <w:bCs/>
      <w:kern w:val="2"/>
      <w:sz w:val="32"/>
      <w:szCs w:val="32"/>
      <w:lang w:val="en-US" w:eastAsia="zh-CN" w:bidi="ar-SA"/>
    </w:rPr>
  </w:style>
  <w:style w:type="character" w:customStyle="1" w:styleId="25">
    <w:name w:val="标题 3 字符"/>
    <w:basedOn w:val="20"/>
    <w:link w:val="4"/>
    <w:semiHidden/>
    <w:qFormat/>
    <w:locked/>
    <w:uiPriority w:val="99"/>
    <w:rPr>
      <w:rFonts w:ascii="Calibri" w:hAnsi="Calibri" w:cs="Times New Roman"/>
      <w:b/>
      <w:bCs/>
      <w:sz w:val="32"/>
      <w:szCs w:val="32"/>
    </w:rPr>
  </w:style>
  <w:style w:type="character" w:customStyle="1" w:styleId="26">
    <w:name w:val="标题 4 字符"/>
    <w:basedOn w:val="20"/>
    <w:link w:val="5"/>
    <w:semiHidden/>
    <w:qFormat/>
    <w:locked/>
    <w:uiPriority w:val="99"/>
    <w:rPr>
      <w:rFonts w:ascii="Cambria" w:hAnsi="Cambria" w:eastAsia="宋体" w:cs="Times New Roman"/>
      <w:b/>
      <w:bCs/>
      <w:sz w:val="28"/>
      <w:szCs w:val="28"/>
    </w:rPr>
  </w:style>
  <w:style w:type="character" w:customStyle="1" w:styleId="27">
    <w:name w:val="页眉 字符"/>
    <w:basedOn w:val="20"/>
    <w:link w:val="13"/>
    <w:qFormat/>
    <w:locked/>
    <w:uiPriority w:val="99"/>
    <w:rPr>
      <w:rFonts w:ascii="Calibri" w:hAnsi="Calibri" w:cs="Times New Roman"/>
      <w:sz w:val="18"/>
      <w:szCs w:val="18"/>
    </w:rPr>
  </w:style>
  <w:style w:type="character" w:customStyle="1" w:styleId="28">
    <w:name w:val="页脚 字符"/>
    <w:basedOn w:val="20"/>
    <w:link w:val="12"/>
    <w:semiHidden/>
    <w:qFormat/>
    <w:locked/>
    <w:uiPriority w:val="99"/>
    <w:rPr>
      <w:rFonts w:ascii="Calibri" w:hAnsi="Calibri" w:cs="Times New Roman"/>
      <w:sz w:val="18"/>
      <w:szCs w:val="18"/>
    </w:rPr>
  </w:style>
  <w:style w:type="character" w:customStyle="1" w:styleId="29">
    <w:name w:val="纯文本 字符"/>
    <w:basedOn w:val="20"/>
    <w:link w:val="9"/>
    <w:semiHidden/>
    <w:qFormat/>
    <w:locked/>
    <w:uiPriority w:val="99"/>
    <w:rPr>
      <w:rFonts w:ascii="宋体" w:hAnsi="Courier New" w:cs="Courier New"/>
      <w:sz w:val="21"/>
      <w:szCs w:val="21"/>
    </w:rPr>
  </w:style>
  <w:style w:type="character" w:customStyle="1" w:styleId="30">
    <w:name w:val="日期 字符"/>
    <w:basedOn w:val="20"/>
    <w:link w:val="10"/>
    <w:semiHidden/>
    <w:qFormat/>
    <w:locked/>
    <w:uiPriority w:val="99"/>
    <w:rPr>
      <w:rFonts w:ascii="Calibri" w:hAnsi="Calibri" w:cs="Times New Roman"/>
    </w:rPr>
  </w:style>
  <w:style w:type="character" w:customStyle="1" w:styleId="31">
    <w:name w:val="正文文本 字符"/>
    <w:basedOn w:val="20"/>
    <w:link w:val="6"/>
    <w:semiHidden/>
    <w:qFormat/>
    <w:locked/>
    <w:uiPriority w:val="99"/>
    <w:rPr>
      <w:rFonts w:ascii="Calibri" w:hAnsi="Calibri" w:cs="Times New Roman"/>
    </w:rPr>
  </w:style>
  <w:style w:type="paragraph" w:customStyle="1" w:styleId="32">
    <w:name w:val="Char Char1 Char Char1 Char Char1"/>
    <w:basedOn w:val="1"/>
    <w:qFormat/>
    <w:uiPriority w:val="99"/>
    <w:rPr>
      <w:rFonts w:ascii="Tahoma" w:hAnsi="Tahoma"/>
      <w:sz w:val="24"/>
      <w:szCs w:val="24"/>
    </w:rPr>
  </w:style>
  <w:style w:type="character" w:customStyle="1" w:styleId="33">
    <w:name w:val="Char Char"/>
    <w:basedOn w:val="20"/>
    <w:qFormat/>
    <w:uiPriority w:val="99"/>
    <w:rPr>
      <w:rFonts w:ascii="Arial" w:hAnsi="Arial" w:eastAsia="黑体" w:cs="Times New Roman"/>
      <w:b/>
      <w:bCs/>
      <w:kern w:val="2"/>
      <w:sz w:val="32"/>
      <w:szCs w:val="32"/>
      <w:lang w:val="en-US" w:eastAsia="zh-CN" w:bidi="ar-SA"/>
    </w:rPr>
  </w:style>
  <w:style w:type="paragraph" w:customStyle="1" w:styleId="3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标题 字符"/>
    <w:basedOn w:val="20"/>
    <w:link w:val="17"/>
    <w:qFormat/>
    <w:locked/>
    <w:uiPriority w:val="99"/>
    <w:rPr>
      <w:rFonts w:ascii="Cambria" w:hAnsi="Cambria" w:cs="Times New Roman"/>
      <w:b/>
      <w:bCs/>
      <w:sz w:val="32"/>
      <w:szCs w:val="32"/>
    </w:rPr>
  </w:style>
  <w:style w:type="character" w:customStyle="1" w:styleId="36">
    <w:name w:val="正文文本缩进 字符"/>
    <w:basedOn w:val="20"/>
    <w:link w:val="7"/>
    <w:semiHidden/>
    <w:qFormat/>
    <w:locked/>
    <w:uiPriority w:val="99"/>
    <w:rPr>
      <w:rFonts w:ascii="Calibri" w:hAnsi="Calibri" w:cs="Times New Roman"/>
    </w:rPr>
  </w:style>
  <w:style w:type="character" w:customStyle="1" w:styleId="37">
    <w:name w:val="apple-converted-space"/>
    <w:basedOn w:val="20"/>
    <w:qFormat/>
    <w:uiPriority w:val="99"/>
    <w:rPr>
      <w:rFonts w:cs="Times New Roman"/>
    </w:rPr>
  </w:style>
  <w:style w:type="character" w:customStyle="1" w:styleId="38">
    <w:name w:val="批注框文本 字符"/>
    <w:basedOn w:val="20"/>
    <w:link w:val="11"/>
    <w:semiHidden/>
    <w:qFormat/>
    <w:locked/>
    <w:uiPriority w:val="99"/>
    <w:rPr>
      <w:rFonts w:ascii="Calibri" w:hAnsi="Calibri" w:cs="Times New Roman"/>
      <w:kern w:val="2"/>
      <w:sz w:val="18"/>
      <w:szCs w:val="18"/>
    </w:rPr>
  </w:style>
  <w:style w:type="character" w:customStyle="1" w:styleId="39">
    <w:name w:val="font71"/>
    <w:basedOn w:val="20"/>
    <w:qFormat/>
    <w:uiPriority w:val="0"/>
    <w:rPr>
      <w:rFonts w:hint="eastAsia" w:ascii="宋体" w:hAnsi="宋体" w:eastAsia="宋体" w:cs="宋体"/>
      <w:b/>
      <w:bCs/>
      <w:color w:val="333333"/>
      <w:sz w:val="20"/>
      <w:szCs w:val="20"/>
      <w:u w:val="none"/>
    </w:rPr>
  </w:style>
  <w:style w:type="character" w:customStyle="1" w:styleId="40">
    <w:name w:val="font21"/>
    <w:basedOn w:val="20"/>
    <w:qFormat/>
    <w:uiPriority w:val="0"/>
    <w:rPr>
      <w:rFonts w:hint="eastAsia" w:ascii="宋体" w:hAnsi="宋体" w:eastAsia="宋体" w:cs="宋体"/>
      <w:b/>
      <w:bCs/>
      <w:color w:val="333333"/>
      <w:sz w:val="24"/>
      <w:szCs w:val="24"/>
      <w:u w:val="none"/>
    </w:rPr>
  </w:style>
  <w:style w:type="character" w:customStyle="1" w:styleId="41">
    <w:name w:val="font31"/>
    <w:basedOn w:val="20"/>
    <w:qFormat/>
    <w:uiPriority w:val="0"/>
    <w:rPr>
      <w:rFonts w:hint="eastAsia" w:ascii="宋体" w:hAnsi="宋体" w:eastAsia="宋体" w:cs="宋体"/>
      <w:b/>
      <w:bCs/>
      <w:color w:val="333333"/>
      <w:sz w:val="20"/>
      <w:szCs w:val="20"/>
      <w:u w:val="none"/>
    </w:rPr>
  </w:style>
  <w:style w:type="character" w:customStyle="1" w:styleId="42">
    <w:name w:val="font01"/>
    <w:basedOn w:val="20"/>
    <w:qFormat/>
    <w:uiPriority w:val="0"/>
    <w:rPr>
      <w:rFonts w:hint="eastAsia" w:ascii="宋体" w:hAnsi="宋体" w:eastAsia="宋体" w:cs="宋体"/>
      <w:b/>
      <w:bCs/>
      <w:color w:val="333333"/>
      <w:sz w:val="24"/>
      <w:szCs w:val="24"/>
      <w:u w:val="none"/>
    </w:rPr>
  </w:style>
  <w:style w:type="character" w:customStyle="1" w:styleId="43">
    <w:name w:val="font61"/>
    <w:basedOn w:val="20"/>
    <w:qFormat/>
    <w:uiPriority w:val="0"/>
    <w:rPr>
      <w:rFonts w:hint="eastAsia" w:ascii="宋体" w:hAnsi="宋体" w:eastAsia="宋体" w:cs="宋体"/>
      <w:b/>
      <w:bCs/>
      <w:color w:val="333333"/>
      <w:sz w:val="20"/>
      <w:szCs w:val="20"/>
      <w:u w:val="none"/>
    </w:rPr>
  </w:style>
  <w:style w:type="character" w:customStyle="1" w:styleId="44">
    <w:name w:val="font11"/>
    <w:basedOn w:val="20"/>
    <w:qFormat/>
    <w:uiPriority w:val="0"/>
    <w:rPr>
      <w:rFonts w:hint="eastAsia" w:ascii="宋体" w:hAnsi="宋体" w:eastAsia="宋体" w:cs="宋体"/>
      <w:color w:val="000000"/>
      <w:sz w:val="22"/>
      <w:szCs w:val="22"/>
      <w:u w:val="none"/>
    </w:rPr>
  </w:style>
  <w:style w:type="character" w:customStyle="1" w:styleId="45">
    <w:name w:val="font41"/>
    <w:basedOn w:val="20"/>
    <w:qFormat/>
    <w:uiPriority w:val="0"/>
    <w:rPr>
      <w:rFonts w:hint="eastAsia" w:ascii="宋体" w:hAnsi="宋体" w:eastAsia="宋体" w:cs="宋体"/>
      <w:b/>
      <w:bCs/>
      <w:color w:val="333333"/>
      <w:sz w:val="24"/>
      <w:szCs w:val="24"/>
      <w:u w:val="none"/>
    </w:rPr>
  </w:style>
  <w:style w:type="character" w:customStyle="1" w:styleId="46">
    <w:name w:val="font51"/>
    <w:basedOn w:val="20"/>
    <w:qFormat/>
    <w:uiPriority w:val="0"/>
    <w:rPr>
      <w:rFonts w:hint="eastAsia" w:ascii="宋体" w:hAnsi="宋体" w:eastAsia="宋体" w:cs="宋体"/>
      <w:b/>
      <w:bCs/>
      <w:color w:val="333333"/>
      <w:sz w:val="20"/>
      <w:szCs w:val="20"/>
      <w:u w:val="none"/>
    </w:rPr>
  </w:style>
  <w:style w:type="paragraph" w:customStyle="1" w:styleId="47">
    <w:name w:val="Style 18"/>
    <w:link w:val="48"/>
    <w:qFormat/>
    <w:uiPriority w:val="0"/>
    <w:pPr>
      <w:spacing w:line="317" w:lineRule="auto"/>
      <w:ind w:firstLine="380"/>
    </w:pPr>
    <w:rPr>
      <w:rFonts w:ascii="宋体" w:hAnsi="宋体" w:eastAsia="宋体" w:cs="宋体"/>
      <w:sz w:val="19"/>
      <w:szCs w:val="19"/>
      <w:lang w:val="zh-CN" w:eastAsia="zh-CN" w:bidi="zh-CN"/>
    </w:rPr>
  </w:style>
  <w:style w:type="character" w:customStyle="1" w:styleId="48">
    <w:name w:val="Char Style 19"/>
    <w:basedOn w:val="20"/>
    <w:link w:val="47"/>
    <w:qFormat/>
    <w:uiPriority w:val="0"/>
    <w:rPr>
      <w:rFonts w:ascii="宋体" w:hAnsi="宋体" w:eastAsia="宋体" w:cs="宋体"/>
      <w:sz w:val="19"/>
      <w:szCs w:val="19"/>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1025A-2057-4623-B3F8-ADC77B79A13D}">
  <ds:schemaRefs/>
</ds:datastoreItem>
</file>

<file path=docProps/app.xml><?xml version="1.0" encoding="utf-8"?>
<Properties xmlns="http://schemas.openxmlformats.org/officeDocument/2006/extended-properties" xmlns:vt="http://schemas.openxmlformats.org/officeDocument/2006/docPropsVTypes">
  <Template>Normal</Template>
  <Pages>16</Pages>
  <Words>3002</Words>
  <Characters>3208</Characters>
  <Lines>33</Lines>
  <Paragraphs>9</Paragraphs>
  <TotalTime>0</TotalTime>
  <ScaleCrop>false</ScaleCrop>
  <LinksUpToDate>false</LinksUpToDate>
  <CharactersWithSpaces>4497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2022-08-23T09:37:00Z</dcterms:created>
  <dc:creator>WEASE</dc:creator>
  <cp:lastModifiedBy>Super 青</cp:lastModifiedBy>
  <cp:lastPrinted>2022-08-30T06:50:00Z</cp:lastPrinted>
  <dcterms:modified xsi:type="dcterms:W3CDTF">2022-08-30T07:06:33Z</dcterms:modified>
  <dc:title>质量记录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9EDF688659CD4F64A9A4A26374E2E1CF</vt:lpwstr>
  </property>
</Properties>
</file>